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0"/>
      </w:tblGrid>
      <w:tr w:rsidR="00DA1F89" w:rsidRPr="00DA1F89" w:rsidTr="00DA1F89"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DA1F89" w:rsidRPr="00DA1F89" w:rsidRDefault="00DA1F89" w:rsidP="00DA1F89">
            <w:pPr>
              <w:spacing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u w:val="single"/>
                <w:lang w:eastAsia="ru-RU"/>
              </w:rPr>
              <w:t>Структура районной Думы</w:t>
            </w: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 состоит из председателя, заместителей председателя, заместителя председателя по общим вопросам</w:t>
            </w:r>
          </w:p>
          <w:p w:rsidR="00DA1F89" w:rsidRPr="00DA1F89" w:rsidRDefault="00DA1F89" w:rsidP="00DA1F8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образованы постоянные комиссии, депутаты.</w:t>
            </w:r>
          </w:p>
          <w:p w:rsidR="00DA1F89" w:rsidRPr="00DA1F89" w:rsidRDefault="00DA1F89" w:rsidP="00DA1F8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Председатель районной Думы – Шиловских Владимир Леонидович</w:t>
            </w:r>
          </w:p>
          <w:p w:rsidR="00DA1F89" w:rsidRPr="00DA1F89" w:rsidRDefault="00DA1F89" w:rsidP="00DA1F8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626240 с. Вагай, ул. Ленина д. 5, Вагайского района, Тюменской области</w:t>
            </w:r>
          </w:p>
          <w:p w:rsidR="00DA1F89" w:rsidRPr="00DA1F89" w:rsidRDefault="00DA1F89" w:rsidP="00DA1F8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Тел.сот. 8 912 991 51 15, домашний 83453921597.</w:t>
            </w:r>
          </w:p>
          <w:p w:rsidR="00DA1F89" w:rsidRPr="00DA1F89" w:rsidRDefault="00DA1F89" w:rsidP="00DA1F8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Заместитель председателя Думы – Щербаков Игорь Леонидович</w:t>
            </w:r>
          </w:p>
          <w:p w:rsidR="00DA1F89" w:rsidRPr="00DA1F89" w:rsidRDefault="00DA1F89" w:rsidP="00DA1F8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626240 с. Вагай, ул. Ленина д. 5, Вагайского района, Тюменской области</w:t>
            </w:r>
          </w:p>
          <w:p w:rsidR="00DA1F89" w:rsidRPr="00DA1F89" w:rsidRDefault="00DA1F89" w:rsidP="00DA1F8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 сот. 8 950 498 15 07</w:t>
            </w:r>
          </w:p>
          <w:p w:rsidR="00DA1F89" w:rsidRPr="00DA1F89" w:rsidRDefault="00DA1F89" w:rsidP="00DA1F8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Заместитель председателя Думы по общим вопросам - Карелина Надежда Владимировна</w:t>
            </w:r>
          </w:p>
          <w:p w:rsidR="00DA1F89" w:rsidRPr="00DA1F89" w:rsidRDefault="00DA1F89" w:rsidP="00DA1F8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626240 с. Вагай, ул. Ленина д. 5, Вагайского района, Тюменской области, Тел. сот. 8 902 623 40 36.</w:t>
            </w:r>
          </w:p>
          <w:p w:rsidR="00DA1F89" w:rsidRPr="00DA1F89" w:rsidRDefault="00DA1F89" w:rsidP="00DA1F8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 </w:t>
            </w:r>
            <w:r w:rsidRPr="00DA1F89">
              <w:rPr>
                <w:rFonts w:ascii="Segoe UI" w:eastAsia="Times New Roman" w:hAnsi="Segoe UI" w:cs="Segoe UI"/>
                <w:color w:val="3A4256"/>
                <w:szCs w:val="24"/>
                <w:u w:val="single"/>
                <w:lang w:eastAsia="ru-RU"/>
              </w:rPr>
              <w:t>Постоянные комиссии Думы Вагайского муниципального района,</w:t>
            </w:r>
          </w:p>
          <w:p w:rsidR="00DA1F89" w:rsidRPr="00DA1F89" w:rsidRDefault="00DA1F89" w:rsidP="00DA1F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экономическому развитию, бюджету, налогам и финансам;</w:t>
            </w:r>
          </w:p>
          <w:p w:rsidR="00DA1F89" w:rsidRPr="00DA1F89" w:rsidRDefault="00DA1F89" w:rsidP="00DA1F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жизнеобеспечению, градостроительной деятельности, муниципальному имуществу и землепользованию ;</w:t>
            </w:r>
          </w:p>
          <w:p w:rsidR="00DA1F89" w:rsidRPr="00DA1F89" w:rsidRDefault="00DA1F89" w:rsidP="00DA1F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социальной политике;</w:t>
            </w:r>
          </w:p>
          <w:p w:rsidR="00DA1F89" w:rsidRPr="00DA1F89" w:rsidRDefault="00DA1F89" w:rsidP="00DA1F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местному самоуправлению и правотворчеству;</w:t>
            </w:r>
          </w:p>
          <w:p w:rsidR="00DA1F89" w:rsidRPr="00DA1F89" w:rsidRDefault="00DA1F89" w:rsidP="00DA1F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сельскому хозяйству, природопользованию и экологии.</w:t>
            </w:r>
          </w:p>
          <w:p w:rsidR="00DA1F89" w:rsidRPr="00DA1F89" w:rsidRDefault="00DA1F89" w:rsidP="00DA1F8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u w:val="single"/>
                <w:lang w:eastAsia="ru-RU"/>
              </w:rPr>
              <w:t>Осуществление полномочий Думы</w:t>
            </w:r>
          </w:p>
          <w:p w:rsidR="00DA1F89" w:rsidRPr="00DA1F89" w:rsidRDefault="00DA1F89" w:rsidP="00DA1F8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 xml:space="preserve">Дума состоит из 15 депутатов. В соответствии с Уставом муниципального района основной формой работы Думы является заседание. Заседания Думы проводятся открыто. На заседании в порядке, установленном Регламентом, может быть решен любой вопрос, </w:t>
            </w: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lastRenderedPageBreak/>
              <w:t>отнесенный к ведению Думы. Заседания Думы  могут проводиться закрыто в порядке, установленном настоящим Регламентом. Заседание Думы правомочно, если на нем присутствует не менее двух третей депутатов от установленной численности Думы (10 из 15). Очередные заседания Думы созываются председателем думы, а в случае его отсутствия заместителем председателя по мере необходимости, но не реже одного раза в квартал.</w:t>
            </w:r>
          </w:p>
          <w:p w:rsidR="00DA1F89" w:rsidRPr="00DA1F89" w:rsidRDefault="00DA1F89" w:rsidP="00DA1F8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u w:val="single"/>
                <w:lang w:eastAsia="ru-RU"/>
              </w:rPr>
              <w:t>Перечень законов и иных нормативных правовых актов, определяющих эти полномочия.</w:t>
            </w:r>
          </w:p>
          <w:p w:rsidR="00DA1F89" w:rsidRPr="00DA1F89" w:rsidRDefault="00DA1F89" w:rsidP="00DA1F8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1. Устав  Вагайского муниципального района;</w:t>
            </w:r>
          </w:p>
          <w:p w:rsidR="00DA1F89" w:rsidRPr="00DA1F89" w:rsidRDefault="00DA1F89" w:rsidP="00DA1F8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2. Федеральный закон Российской Федерации № 131-ФЗ от 06.10.2003 «Об общих принципах организации местного самоуправления Российской Федерации».</w:t>
            </w:r>
          </w:p>
          <w:p w:rsidR="00DA1F89" w:rsidRPr="00DA1F89" w:rsidRDefault="00DA1F89" w:rsidP="00DA1F8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3. Закон Тюменской области  от 29.12.2005 № 444 «О местном самоуправлении  в Тюменской области».</w:t>
            </w:r>
          </w:p>
          <w:p w:rsidR="00DA1F89" w:rsidRPr="00DA1F89" w:rsidRDefault="00DA1F89" w:rsidP="00DA1F8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767676"/>
                <w:szCs w:val="24"/>
                <w:lang w:eastAsia="ru-RU"/>
              </w:rPr>
              <w:t>Дата избрания депутатов -  11.09.2022 года, срок полномочия -  составляет  5 лет, 15 депутатов, председатель думы Шиловских Владимир Леонидович</w:t>
            </w:r>
          </w:p>
          <w:p w:rsidR="00DA1F89" w:rsidRPr="00DA1F89" w:rsidRDefault="00DA1F89" w:rsidP="00DA1F8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Тел.сот. 8 912 991 51 15,  домашний 83453921597</w:t>
            </w:r>
            <w:bookmarkStart w:id="0" w:name="_GoBack"/>
            <w:bookmarkEnd w:id="0"/>
          </w:p>
        </w:tc>
      </w:tr>
      <w:tr w:rsidR="00DA1F89" w:rsidRPr="00DA1F89" w:rsidTr="00DA1F8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A1F89" w:rsidRPr="00DA1F89" w:rsidRDefault="00DA1F89" w:rsidP="00DA1F89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A1F89">
              <w:rPr>
                <w:rFonts w:ascii="Segoe UI" w:eastAsia="Times New Roman" w:hAnsi="Segoe UI" w:cs="Segoe UI"/>
                <w:color w:val="767676"/>
                <w:szCs w:val="24"/>
                <w:lang w:eastAsia="ru-RU"/>
              </w:rPr>
              <w:lastRenderedPageBreak/>
              <w:t>Сотрудники</w:t>
            </w:r>
          </w:p>
          <w:tbl>
            <w:tblPr>
              <w:tblW w:w="10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7"/>
              <w:gridCol w:w="5071"/>
              <w:gridCol w:w="1812"/>
            </w:tblGrid>
            <w:tr w:rsidR="00DA1F89" w:rsidRPr="00DA1F89">
              <w:trPr>
                <w:tblHeader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Телефон</w:t>
                  </w:r>
                </w:p>
              </w:tc>
            </w:tr>
            <w:tr w:rsidR="00DA1F89" w:rsidRPr="00DA1F8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Шиловских Владимир Леонидович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Председатель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(34539)2-31-31  </w:t>
                  </w:r>
                </w:p>
              </w:tc>
            </w:tr>
            <w:tr w:rsidR="00DA1F89" w:rsidRPr="00DA1F8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Щербаков Игорь Леонидович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Заместитель председателя Думы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1F89" w:rsidRPr="00DA1F8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Карелина Надежда Владимировна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Заместитель председателя думы по общим вопросам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1F89" w:rsidRPr="00DA1F8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Камалова Валия Наиловна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Секретарь Думы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1F89" w:rsidRPr="00DA1F8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Абдуллин Ильдус Мартинович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1F89" w:rsidRPr="00DA1F8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Рамазанов Руфат Батретдинович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1F89" w:rsidRPr="00DA1F8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Ниатбакиева Галия Мансуровна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1F89" w:rsidRPr="00DA1F8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Коптяев Андрей Иванович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1F89" w:rsidRPr="00DA1F8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Иманова Маугида Бухаровна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1F89" w:rsidRPr="00DA1F8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Однодворцев Александр Алексеевич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1F89" w:rsidRPr="00DA1F8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Ватутова Флера Рахимчановна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1F89" w:rsidRPr="00DA1F8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Сулейманова Альфия Марсовна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1F89" w:rsidRPr="00DA1F8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Кулакова Ольга Михайловна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1F89" w:rsidRPr="00DA1F8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Кармацких Елена Николаевна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1F89" w:rsidRPr="00DA1F8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Плесовских Ирина Георгиевна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1F89" w:rsidRPr="00DA1F8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color w:val="0061D9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color w:val="0061D9"/>
                      <w:szCs w:val="24"/>
                      <w:lang w:eastAsia="ru-RU"/>
                    </w:rPr>
                    <w:t>Халиуллина Гульсара Жигангировна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color w:val="0061D9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color w:val="0061D9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1F89" w:rsidRPr="00DA1F89" w:rsidRDefault="00DA1F89" w:rsidP="00DA1F89">
                  <w:pPr>
                    <w:spacing w:after="0" w:line="240" w:lineRule="auto"/>
                    <w:rPr>
                      <w:rFonts w:eastAsia="Times New Roman"/>
                      <w:color w:val="0061D9"/>
                      <w:szCs w:val="24"/>
                      <w:lang w:eastAsia="ru-RU"/>
                    </w:rPr>
                  </w:pPr>
                  <w:r w:rsidRPr="00DA1F89">
                    <w:rPr>
                      <w:rFonts w:eastAsia="Times New Roman"/>
                      <w:color w:val="0061D9"/>
                      <w:szCs w:val="24"/>
                      <w:lang w:eastAsia="ru-RU"/>
                    </w:rPr>
                    <w:t>3-32-84  </w:t>
                  </w:r>
                </w:p>
              </w:tc>
            </w:tr>
          </w:tbl>
          <w:p w:rsidR="00DA1F89" w:rsidRPr="00DA1F89" w:rsidRDefault="00DA1F89" w:rsidP="00DA1F89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F0689"/>
    <w:multiLevelType w:val="multilevel"/>
    <w:tmpl w:val="B4D4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1F8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CE038-5C82-4C14-B4AC-92317BF7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2024-03-04T06:48:00Z</dcterms:modified>
</cp:coreProperties>
</file>