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8CC" w:rsidRPr="00C148CC" w:rsidRDefault="00C148CC" w:rsidP="00C148CC">
      <w:pPr>
        <w:shd w:val="clear" w:color="auto" w:fill="FFFFFF"/>
        <w:spacing w:after="240" w:line="240" w:lineRule="auto"/>
        <w:rPr>
          <w:rFonts w:ascii="Segoe UI" w:eastAsia="Times New Roman" w:hAnsi="Segoe UI" w:cs="Segoe UI"/>
          <w:color w:val="3A4256"/>
          <w:szCs w:val="24"/>
          <w:lang w:eastAsia="ru-RU"/>
        </w:rPr>
      </w:pPr>
      <w:r w:rsidRPr="00C148CC">
        <w:rPr>
          <w:rFonts w:ascii="Segoe UI" w:eastAsia="Times New Roman" w:hAnsi="Segoe UI" w:cs="Segoe UI"/>
          <w:color w:val="767676"/>
          <w:szCs w:val="24"/>
          <w:lang w:eastAsia="ru-RU"/>
        </w:rPr>
        <w:t>Состав районной думы 5 созыва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"/>
        <w:gridCol w:w="4074"/>
        <w:gridCol w:w="11372"/>
      </w:tblGrid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Слепов Владислав Геннадьевич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Аромашевское сельское поселение, председатель думы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Петрин Дмитрий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Аромашевское сельское поселение, депутат,заместитель председателя  думы Аромашевского муниципального района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Плесовских Елена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Русаковское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Пурвенис Ольга Егоровна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Русаковское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Семеняка Ирина Сергеевна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Кротовское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Костин Алексей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Кротовское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Садыкова Сажида Муллажановна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Новопетровское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Вагапова Юлия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Новопетровское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Ёскин Андрей Степанович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Юрминское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Потапова Любовь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Юрминское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Тимеркаева Гузель Рафаиловна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Сорочкинское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Кожушков Александр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Сорочкинское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Хамитов Айнитдин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Малоскарединское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Кравченко Константин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Малоскарединское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Вострых Анатолий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Слободчиковское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Усанова Лариса Геннадьевна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Слободчиковское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Власова Татьяна Георгиевна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Новоберезовское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Цветкова Ольга Николаевну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Новоберезовское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Матаева Людмила Анатольевна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Малиновское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Казанцева Инна Анатольевна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Малиновское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Пестерева Наталья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Кармацкое  сельское поселение, депутат</w:t>
            </w:r>
          </w:p>
        </w:tc>
      </w:tr>
      <w:tr w:rsidR="00C148CC" w:rsidRPr="00C148CC" w:rsidTr="00C148C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Кармацких Любовь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150" w:type="dxa"/>
              <w:bottom w:w="150" w:type="dxa"/>
              <w:right w:w="0" w:type="dxa"/>
            </w:tcMar>
            <w:hideMark/>
          </w:tcPr>
          <w:p w:rsidR="00C148CC" w:rsidRPr="00C148CC" w:rsidRDefault="00C148CC" w:rsidP="00C148CC">
            <w:pPr>
              <w:spacing w:after="240" w:line="240" w:lineRule="auto"/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</w:pPr>
            <w:r w:rsidRPr="00C148CC">
              <w:rPr>
                <w:rFonts w:ascii="Segoe UI" w:eastAsia="Times New Roman" w:hAnsi="Segoe UI" w:cs="Segoe UI"/>
                <w:color w:val="3A4256"/>
                <w:szCs w:val="24"/>
                <w:lang w:eastAsia="ru-RU"/>
              </w:rPr>
              <w:t>Кармацкое  сельское поселение, депутат</w:t>
            </w:r>
          </w:p>
        </w:tc>
      </w:tr>
    </w:tbl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148CC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6E545D-68C3-48EB-9B50-EEFFE13B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2024-03-04T06:33:00Z</dcterms:modified>
</cp:coreProperties>
</file>