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63E" w:rsidRDefault="00B0363E" w:rsidP="00B0363E">
      <w:pPr>
        <w:pStyle w:val="2"/>
        <w:shd w:val="clear" w:color="auto" w:fill="FFFFFF"/>
        <w:spacing w:before="240" w:beforeAutospacing="0" w:after="150" w:afterAutospacing="0"/>
        <w:jc w:val="center"/>
        <w:rPr>
          <w:rFonts w:ascii="LatoBold" w:hAnsi="LatoBold"/>
          <w:b w:val="0"/>
          <w:bCs w:val="0"/>
          <w:color w:val="222223"/>
          <w:sz w:val="30"/>
          <w:szCs w:val="30"/>
        </w:rPr>
      </w:pPr>
      <w:r>
        <w:rPr>
          <w:rFonts w:ascii="LatoBold" w:hAnsi="LatoBold"/>
          <w:b w:val="0"/>
          <w:bCs w:val="0"/>
          <w:color w:val="222223"/>
          <w:sz w:val="30"/>
          <w:szCs w:val="30"/>
        </w:rPr>
        <w:t>Состав Собрания представителей (депутаты)</w:t>
      </w:r>
    </w:p>
    <w:p w:rsidR="00B0363E" w:rsidRDefault="00B0363E" w:rsidP="00B0363E">
      <w:pPr>
        <w:rPr>
          <w:szCs w:val="24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2"/>
        <w:gridCol w:w="5157"/>
      </w:tblGrid>
      <w:tr w:rsidR="00B0363E" w:rsidTr="00B036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63E" w:rsidRDefault="00B0363E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621155" cy="2385060"/>
                  <wp:effectExtent l="0" t="0" r="0" b="0"/>
                  <wp:docPr id="14" name="Рисунок 14" descr="https://kimovsk.tularegion.ru/upload/medialibrary/00c/5hiegstmggxufxw41xnzcriqp1agtwi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imovsk.tularegion.ru/upload/medialibrary/00c/5hiegstmggxufxw41xnzcriqp1agtwi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155" cy="238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Акутина Татьяна Владимировна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Округ: МО Епифанское Кимовского района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заместитель директора по экономике и реализации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ООО «Кимовские просторы»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член комиссии по мандатным вопросам, 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 регламенту, депутатской этике и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правовому обеспечению 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 деятельности органов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местного самоуправления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63E" w:rsidRDefault="00B0363E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     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       </w:t>
            </w:r>
            <w:r>
              <w:rPr>
                <w:rFonts w:ascii="Helvetica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762760" cy="2159000"/>
                  <wp:effectExtent l="0" t="0" r="0" b="0"/>
                  <wp:docPr id="13" name="Рисунок 13" descr="https://kimovsk.tularegion.ru/upload/medialibrary/e12/3re2c62aeb1zkjpl025yvv0iw7in0vb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kimovsk.tularegion.ru/upload/medialibrary/e12/3re2c62aeb1zkjpl025yvv0iw7in0vb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60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Алтухова Надежда Дмитриевна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Округ: МО Епифанское Кимовского района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методист ЦКР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МКУК «Епифанский центр культуры и досуга»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председатель комиссии по мандатным вопросам, 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 регламенту, депутатской этике и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правовому обеспечению 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 деятельности органов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местного самоуправления</w:t>
            </w:r>
          </w:p>
        </w:tc>
      </w:tr>
      <w:tr w:rsidR="00B0363E" w:rsidTr="00B036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noProof/>
                <w:color w:val="333333"/>
                <w:sz w:val="21"/>
                <w:szCs w:val="21"/>
              </w:rPr>
              <w:lastRenderedPageBreak/>
              <w:drawing>
                <wp:inline distT="0" distB="0" distL="0" distR="0">
                  <wp:extent cx="1593215" cy="2385060"/>
                  <wp:effectExtent l="0" t="0" r="0" b="0"/>
                  <wp:docPr id="12" name="Рисунок 12" descr="https://kimovsk.tularegion.ru/upload/medialibrary/370/eg50cya3au9sxjzfoflphfdcdx7mzt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kimovsk.tularegion.ru/upload/medialibrary/370/eg50cya3au9sxjzfoflphfdcdx7mzt6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215" cy="238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Баркова Наталья Александровна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Округ: МО Епифанское Кимовского района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педагог-организатор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МБУ «Подростково-молодежный центр «Мечта»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член комиссии по мандатным вопросам, 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 регламенту, депутатской этике и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правовому обеспечению 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 деятельности органов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местного самоуправления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668780" cy="2394585"/>
                  <wp:effectExtent l="0" t="0" r="0" b="0"/>
                  <wp:docPr id="11" name="Рисунок 11" descr="https://kimovsk.tularegion.ru/upload/medialibrary/1f3/p8di7xrqfjl6wn024iriy9nm4087ikp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kimovsk.tularegion.ru/upload/medialibrary/1f3/p8di7xrqfjl6wn024iriy9nm4087ikp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780" cy="239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Голубева Клавдия Николаевна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Округ: МО Новольвовское Кимовского района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директор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МКОУ «Хитровщинская СОШ» 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  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член комиссии по социальной политике,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здравоохранению, образованию, культуре,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делам молодежи, физическому воспитанию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и спорту</w:t>
            </w:r>
          </w:p>
          <w:p w:rsidR="00B0363E" w:rsidRDefault="00B0363E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</w:p>
        </w:tc>
      </w:tr>
      <w:tr w:rsidR="00B0363E" w:rsidTr="00B036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noProof/>
                <w:color w:val="333333"/>
                <w:sz w:val="21"/>
                <w:szCs w:val="21"/>
              </w:rPr>
              <w:lastRenderedPageBreak/>
              <w:drawing>
                <wp:inline distT="0" distB="0" distL="0" distR="0">
                  <wp:extent cx="1649730" cy="2394585"/>
                  <wp:effectExtent l="0" t="0" r="0" b="0"/>
                  <wp:docPr id="10" name="Рисунок 10" descr="https://kimovsk.tularegion.ru/upload/medialibrary/0cd/m84negt4vlipj400cx01ue1ji7dnfuw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kimovsk.tularegion.ru/upload/medialibrary/0cd/m84negt4vlipj400cx01ue1ji7dnfuw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9730" cy="239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Гомонова Татьяна Григорьевна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Округ: МО г. Кимовск Кимовского района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директор МКОУ-гимназия № 6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 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председатель комиссии по социальной политике,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здравоохранению, образованию, культуре,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делам молодежи, физическому воспитанию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и спорту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734820" cy="2394585"/>
                  <wp:effectExtent l="0" t="0" r="0" b="0"/>
                  <wp:docPr id="9" name="Рисунок 9" descr="https://kimovsk.tularegion.ru/upload/medialibrary/5fd/q7sc2v5uzqquhy8e2ojygm4bmyp0pd9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kimovsk.tularegion.ru/upload/medialibrary/5fd/q7sc2v5uzqquhy8e2ojygm4bmyp0pd9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820" cy="239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Клишина Наталия Александровна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Округ: МО Новольвовское Кимовского района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библиотекарь Пронской сельской библиотеки № 8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член комиссии по социальной политике,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здравоохранению, образованию, культуре,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делам молодежи, физическому воспитанию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и спорту</w:t>
            </w:r>
          </w:p>
        </w:tc>
      </w:tr>
      <w:tr w:rsidR="00B0363E" w:rsidTr="00B036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583690" cy="2385060"/>
                  <wp:effectExtent l="0" t="0" r="0" b="0"/>
                  <wp:docPr id="8" name="Рисунок 8" descr="https://kimovsk.tularegion.ru/upload/medialibrary/fbd/zncboetpef3db1wz2my0l4n9k9yhp14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kimovsk.tularegion.ru/upload/medialibrary/fbd/zncboetpef3db1wz2my0l4n9k9yhp14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690" cy="238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 </w:t>
            </w: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  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Кондрахина Юлия Анатольевна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Округ: МО Епифанское Кимовского района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разнорабочая СПК «Муравлянский»  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2"/>
                <w:szCs w:val="22"/>
              </w:rPr>
              <w:t>член комиссии по мандатным вопросам, 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2"/>
                <w:szCs w:val="22"/>
              </w:rPr>
              <w:t> регламенту, депутатской этике и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2"/>
                <w:szCs w:val="22"/>
              </w:rPr>
              <w:t>правовому обеспечению 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2"/>
                <w:szCs w:val="22"/>
              </w:rPr>
              <w:t> деятельности органов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2"/>
                <w:szCs w:val="22"/>
              </w:rPr>
              <w:t>местного самоуправления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2356485" cy="2394585"/>
                  <wp:effectExtent l="0" t="0" r="0" b="0"/>
                  <wp:docPr id="7" name="Рисунок 7" descr="https://kimovsk.tularegion.ru/upload/medialibrary/bec/cqrzhf81neydn8g17wykh540nrtrj2x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kimovsk.tularegion.ru/upload/medialibrary/bec/cqrzhf81neydn8g17wykh540nrtrj2x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6485" cy="239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Мазка Оксана Ивановна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Округ: МО Новольвовское Кимовского района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директор МБОУ ДОД ЦВР г.Кимовск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член комиссии по бюджету,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финансово-экономической политике и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хозяйственно-отраслевой деятельности</w:t>
            </w:r>
          </w:p>
        </w:tc>
      </w:tr>
      <w:tr w:rsidR="00B0363E" w:rsidTr="00B036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noProof/>
                <w:color w:val="333333"/>
                <w:sz w:val="21"/>
                <w:szCs w:val="21"/>
              </w:rPr>
              <w:lastRenderedPageBreak/>
              <w:drawing>
                <wp:inline distT="0" distB="0" distL="0" distR="0">
                  <wp:extent cx="2036445" cy="2385060"/>
                  <wp:effectExtent l="0" t="0" r="0" b="0"/>
                  <wp:docPr id="6" name="Рисунок 6" descr="https://kimovsk.tularegion.ru/upload/medialibrary/8fa/8xznpiogcg5j8o1kh7d3rvdn50u8e0d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kimovsk.tularegion.ru/upload/medialibrary/8fa/8xznpiogcg5j8o1kh7d3rvdn50u8e0d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6445" cy="238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Медведев Павел Николаевич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Округ: МО г. Кимовск Кимовского района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Заместитель председателя Собрания депутатов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Индивидуальный предприниматель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791335" cy="2394585"/>
                  <wp:effectExtent l="0" t="0" r="0" b="0"/>
                  <wp:docPr id="5" name="Рисунок 5" descr="https://kimovsk.tularegion.ru/upload/medialibrary/559/tf9p40v4r6x1kuv26v9eyhu5livmmef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kimovsk.tularegion.ru/upload/medialibrary/559/tf9p40v4r6x1kuv26v9eyhu5livmmef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1335" cy="2394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Типтюк Виктор Борисович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Округ: МО Новольвовское Кимовского района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директор МКОУ СОШ № 2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член комиссии по социальной политике,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здравоохранению, образованию, культуре,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делам молодежи, физическому воспитанию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и спорту</w:t>
            </w:r>
          </w:p>
          <w:p w:rsidR="00B0363E" w:rsidRDefault="00B0363E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</w:tc>
      </w:tr>
      <w:tr w:rsidR="00B0363E" w:rsidTr="00B036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noProof/>
                <w:color w:val="333333"/>
                <w:sz w:val="21"/>
                <w:szCs w:val="21"/>
              </w:rPr>
              <w:lastRenderedPageBreak/>
              <w:drawing>
                <wp:inline distT="0" distB="0" distL="0" distR="0">
                  <wp:extent cx="1866265" cy="2762250"/>
                  <wp:effectExtent l="0" t="0" r="0" b="0"/>
                  <wp:docPr id="4" name="Рисунок 4" descr="https://kimovsk.tularegion.ru/upload/medialibrary/1fb/re4g5airxppshifmu3ce4ac8s5xzct5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kimovsk.tularegion.ru/upload/medialibrary/1fb/re4g5airxppshifmu3ce4ac8s5xzct5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265" cy="276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Салихов Сергей Владимирович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Округ: МО г. Кимовск Кимовского района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директор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 МКОУ Епифанская СОШ им. С.Н.Орлова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2"/>
                <w:szCs w:val="22"/>
              </w:rPr>
              <w:t>член комиссии по бюджету,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2"/>
                <w:szCs w:val="22"/>
              </w:rPr>
              <w:t>финансово-экономической политике и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2"/>
                <w:szCs w:val="22"/>
              </w:rPr>
              <w:t>хозяйственно-отраслевой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63E" w:rsidRDefault="00B0363E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lastRenderedPageBreak/>
              <w:t>       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noProof/>
                <w:color w:val="333333"/>
                <w:sz w:val="21"/>
                <w:szCs w:val="21"/>
              </w:rPr>
              <w:lastRenderedPageBreak/>
              <w:drawing>
                <wp:inline distT="0" distB="0" distL="0" distR="0">
                  <wp:extent cx="1461135" cy="2385060"/>
                  <wp:effectExtent l="0" t="0" r="0" b="0"/>
                  <wp:docPr id="3" name="Рисунок 3" descr="https://kimovsk.tularegion.ru/upload/medialibrary/e12/e12aea570b5812a4f2bbca983c4db6d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kimovsk.tularegion.ru/upload/medialibrary/e12/e12aea570b5812a4f2bbca983c4db6d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238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Супонин Валерий Викторович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Округ: МО Епифанское Кимовского района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    Индивидуальный предприниматель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член комиссии по бюджету,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финансово-экономической политике и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хозяйственно-отраслевой деятельности</w:t>
            </w:r>
          </w:p>
        </w:tc>
      </w:tr>
      <w:tr w:rsidR="00B0363E" w:rsidTr="00B0363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noProof/>
                <w:color w:val="333333"/>
                <w:sz w:val="21"/>
                <w:szCs w:val="21"/>
              </w:rPr>
              <w:lastRenderedPageBreak/>
              <w:drawing>
                <wp:inline distT="0" distB="0" distL="0" distR="0">
                  <wp:extent cx="1791335" cy="2385060"/>
                  <wp:effectExtent l="0" t="0" r="0" b="0"/>
                  <wp:docPr id="2" name="Рисунок 2" descr="https://kimovsk.tularegion.ru/upload/medialibrary/7a2/7a2c1a6f55d7a3d6b5de8ccf0ceff9d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kimovsk.tularegion.ru/upload/medialibrary/7a2/7a2c1a6f55d7a3d6b5de8ccf0ceff9d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1335" cy="238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Чернов Сергей Юрьевич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Округ: МО г. Кимовск Кимовского района 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директор ООО "Перспектива"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</w:rPr>
              <w:t>председатель комиссии по бюджету,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2"/>
                <w:szCs w:val="22"/>
              </w:rPr>
              <w:t>финансово-экономической политике и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2"/>
                <w:szCs w:val="22"/>
              </w:rPr>
              <w:t>хозяйственно-отраслевой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583690" cy="2385060"/>
                  <wp:effectExtent l="0" t="0" r="0" b="0"/>
                  <wp:docPr id="1" name="Рисунок 1" descr="https://kimovsk.tularegion.ru/upload/medialibrary/d7e/e5g0ga9kzl3r3rpmerzxv32o9gr2cv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kimovsk.tularegion.ru/upload/medialibrary/d7e/e5g0ga9kzl3r3rpmerzxv32o9gr2cv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690" cy="238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Щербаков Александр Иванович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Округ: МО Новольвовское Кимовского района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начальник административно-хозяйственного отдела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ООО «Тульский винокуренный завод 1911»</w:t>
            </w:r>
          </w:p>
          <w:p w:rsidR="00B0363E" w:rsidRDefault="00B0363E">
            <w:pPr>
              <w:pStyle w:val="a3"/>
              <w:spacing w:before="0" w:beforeAutospacing="0" w:after="150" w:afterAutospacing="0" w:line="360" w:lineRule="atLeast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</w:rPr>
              <w:t>член комиссии по бюджету,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2"/>
                <w:szCs w:val="22"/>
              </w:rPr>
              <w:t>финансово-экономической политике и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</w:r>
            <w:r>
              <w:rPr>
                <w:rFonts w:ascii="Helvetica" w:hAnsi="Helvetica" w:cs="Helvetica"/>
                <w:color w:val="333333"/>
                <w:sz w:val="22"/>
                <w:szCs w:val="22"/>
              </w:rPr>
              <w:t>хозяйственно-отраслевой деятельности</w:t>
            </w:r>
          </w:p>
        </w:tc>
      </w:tr>
    </w:tbl>
    <w:p w:rsidR="00B0363E" w:rsidRDefault="00B0363E" w:rsidP="00B0363E">
      <w:pPr>
        <w:shd w:val="clear" w:color="auto" w:fill="FFFFFF"/>
        <w:spacing w:after="150" w:line="360" w:lineRule="atLeast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B0363E" w:rsidRDefault="00B0363E" w:rsidP="00B0363E">
      <w:pPr>
        <w:shd w:val="clear" w:color="auto" w:fill="FFFFFF"/>
        <w:spacing w:after="150" w:line="360" w:lineRule="atLeast"/>
        <w:jc w:val="center"/>
        <w:rPr>
          <w:rFonts w:ascii="Helvetica" w:hAnsi="Helvetica" w:cs="Helvetica"/>
          <w:color w:val="333333"/>
          <w:sz w:val="21"/>
          <w:szCs w:val="21"/>
        </w:rPr>
      </w:pPr>
      <w:hyperlink r:id="rId18" w:tgtFrame="_blank" w:tooltip="strukturaSP.pdf" w:history="1">
        <w:r>
          <w:rPr>
            <w:rStyle w:val="a5"/>
            <w:rFonts w:ascii="Helvetica" w:hAnsi="Helvetica" w:cs="Helvetica"/>
            <w:color w:val="428BCA"/>
            <w:sz w:val="21"/>
            <w:szCs w:val="21"/>
          </w:rPr>
          <w:t>Структура Собрания представителей</w:t>
        </w:r>
      </w:hyperlink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Председатель Собрания представителей</w:t>
      </w:r>
      <w:r>
        <w:rPr>
          <w:rFonts w:ascii="Helvetica" w:hAnsi="Helvetica" w:cs="Helvetica"/>
          <w:color w:val="333333"/>
          <w:sz w:val="21"/>
          <w:szCs w:val="21"/>
        </w:rPr>
        <w:t>  – глава муниципального образования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Полномочия: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Председатель Собрания представителей: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ведет заседание Собрания представителей, следит за соблюдением кворума заседания и принятого представителями порядка его работы;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- предоставляет слово докладчикам, содокладчикам и выступающим на заседании Собрания представителей в порядке поступления заявок, в необходимых случаях может изменить очередность выступлений с объявлением мотивов такого изменения; предупреждает выступающего в случае нарушения Регламента, если нарушение продолжается – может лишить оратора слова, но не вправе комментировать выступление;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оглашает письменные запросы, личные заявления и справки представителей, поступившие в секретариат заседания Собрания представителей, предоставляет слово представителям для устных запросов и справок, замечаний по ведению заседания, предложений и поправок по проектам решений Собрания представителей, для выступления по мотивам голосования;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организует голосование представителей по вопросам, требующим принятия решений Собрания представителей, в начале голосования ставит вопрос о принятии решения за основу; ставит на голосование все внесенные предложения и оглашает все поправки, относящиеся к обсуждаемому вопросу, объявляет результаты голосования; при нарушении порядка заседания удаляет нарушителя, не являющегося представителем Собрания представителей, из зала заседания, в случае, если выступающий отклонился от обсуждаемой темы, призывает его придерживаться темы;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дает поручения, связанные с обеспечением работы заседания постоянным комиссиям, иным органам Собрания представителей, а также представителям администрации Кимовского района;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обеспечивает порядок в зале заседания Собрания представителей;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подписывает протокол заседания Собрания представителей и принимаемые Собранием представителей акты;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пользуется иными правами, установленными настоящим Регламентом.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Председательствующий обеспечивает строгое и неуклонное соблюдение демократических принципов проведения заседания Собрания представителей и их эффективную работу, выполнение положений Регламента Собрания представителей в части, касающейся порядка проведения заседаний Собрания представителей, способствует духу сотрудничества, сближению позиций сторон по рассматриваемым вопросам, достижению взаимосогласованных решений.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Председательствующий обязан: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соблюдать Регламент и повестку дня;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обеспечивать права представителей на заседании;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предупреждать выступающего об истечении регламентированного времени;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оглашать предложения представителей по рассматриваемым на заседании вопросам и объявлять последовательность их постановки, ставить каждое предложение в порядке поступления на голосование;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- объявлять результаты голосования;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оглашает и ставит на голосование вне очереди предложения представителей по порядку ведения заседания;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давать поручения, связанные с обеспечением работы заседания;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проводить при необходимости консультации с фракциями, отдельными представителями, организовывать работу согласительных комиссий в целях преодоления разногласий и разрешения других вопросов, возникающих в ходе заседания;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проявлять уважительное отношение к представителям, воздерживаться от оценок их выступлений;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осуществлять иные полномочия в соответствии с Регламентом Собрания представителей.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Контакты: тел. (8-4872) 5-30-02, т/ф. 5-30-01 (приемная).</w:t>
      </w:r>
    </w:p>
    <w:p w:rsidR="00B0363E" w:rsidRDefault="00B0363E" w:rsidP="00B0363E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Заместитель председателя Собрания представителей - Медведев Павел Николевич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Полномочия:</w:t>
      </w:r>
    </w:p>
    <w:p w:rsidR="00B0363E" w:rsidRDefault="00B0363E" w:rsidP="00B0363E">
      <w:pPr>
        <w:shd w:val="clear" w:color="auto" w:fill="FFFFFF"/>
        <w:spacing w:after="150" w:line="360" w:lineRule="atLeast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Заместитель председателя Собрания представителей муниципального образования Кимовский район ведет заседание в отсутствии председателя Собрания представителей муниципального образования Кимовский район, представляет Собрание представителей муниципального образования Кимовский район во взаимоотношениях с органами местного самоуправления, органами государственной власти, иными органами и организациями. В случае отсутствия главы муниципального образования или невозможности исполнения главой муниципального образования своих полномочий, временное исполнение полномочий главы муниципального образования возлагается на заместителя председателя Собрания представителей муниципального образования.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atoBold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0363E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D77EC7-CB63-47AA-A615-A5BB7B2C0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hyperlink" Target="https://kimovsk.tularegion.ru/upload/iblock/766/76666edfc7c03a53879aa9eb2bb0923a.pdf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2024-03-01T06:38:00Z</dcterms:modified>
</cp:coreProperties>
</file>