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36" w:rsidRPr="000A0636" w:rsidRDefault="000A0636" w:rsidP="000A0636">
      <w:pPr>
        <w:pStyle w:val="2"/>
        <w:shd w:val="clear" w:color="auto" w:fill="FFFFFF"/>
        <w:spacing w:before="0" w:beforeAutospacing="0" w:after="150" w:afterAutospacing="0" w:line="450" w:lineRule="atLeast"/>
        <w:rPr>
          <w:rFonts w:ascii="Georgia" w:hAnsi="Georgia" w:cs="Arial"/>
          <w:b w:val="0"/>
          <w:bCs w:val="0"/>
          <w:color w:val="192A2C"/>
        </w:rPr>
      </w:pPr>
      <w:r>
        <w:rPr>
          <w:rFonts w:ascii="Georgia" w:hAnsi="Georgia" w:cs="Arial"/>
          <w:b w:val="0"/>
          <w:bCs w:val="0"/>
          <w:color w:val="192A2C"/>
        </w:rPr>
        <w:t>Депутаты IV созыва</w:t>
      </w:r>
      <w:bookmarkStart w:id="0" w:name="_GoBack"/>
      <w:bookmarkEnd w:id="0"/>
    </w:p>
    <w:tbl>
      <w:tblPr>
        <w:tblW w:w="0" w:type="auto"/>
        <w:tblBorders>
          <w:top w:val="single" w:sz="6" w:space="0" w:color="020202"/>
          <w:left w:val="single" w:sz="6" w:space="0" w:color="020202"/>
          <w:bottom w:val="single" w:sz="6" w:space="0" w:color="020202"/>
          <w:right w:val="single" w:sz="6" w:space="0" w:color="02020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3426"/>
        <w:gridCol w:w="3950"/>
      </w:tblGrid>
      <w:tr w:rsidR="000A0636" w:rsidTr="000A0636">
        <w:tc>
          <w:tcPr>
            <w:tcW w:w="0" w:type="auto"/>
            <w:tcBorders>
              <w:top w:val="single" w:sz="6" w:space="0" w:color="020202"/>
              <w:left w:val="single" w:sz="6" w:space="0" w:color="020202"/>
              <w:bottom w:val="single" w:sz="6" w:space="0" w:color="020202"/>
              <w:right w:val="single" w:sz="6" w:space="0" w:color="020202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№ округа</w:t>
            </w:r>
          </w:p>
        </w:tc>
        <w:tc>
          <w:tcPr>
            <w:tcW w:w="0" w:type="auto"/>
            <w:tcBorders>
              <w:top w:val="single" w:sz="6" w:space="0" w:color="020202"/>
              <w:left w:val="single" w:sz="6" w:space="0" w:color="020202"/>
              <w:bottom w:val="single" w:sz="6" w:space="0" w:color="020202"/>
              <w:right w:val="single" w:sz="6" w:space="0" w:color="020202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Избирательный округ</w:t>
            </w:r>
          </w:p>
        </w:tc>
        <w:tc>
          <w:tcPr>
            <w:tcW w:w="0" w:type="auto"/>
            <w:tcBorders>
              <w:top w:val="single" w:sz="6" w:space="0" w:color="020202"/>
              <w:left w:val="single" w:sz="6" w:space="0" w:color="020202"/>
              <w:bottom w:val="single" w:sz="6" w:space="0" w:color="020202"/>
              <w:right w:val="single" w:sz="6" w:space="0" w:color="020202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Депутат</w:t>
            </w:r>
          </w:p>
        </w:tc>
      </w:tr>
      <w:tr w:rsidR="000A0636" w:rsidTr="000A0636">
        <w:tc>
          <w:tcPr>
            <w:tcW w:w="0" w:type="auto"/>
            <w:tcBorders>
              <w:top w:val="single" w:sz="6" w:space="0" w:color="020202"/>
              <w:left w:val="single" w:sz="6" w:space="0" w:color="020202"/>
              <w:bottom w:val="single" w:sz="6" w:space="0" w:color="020202"/>
              <w:right w:val="single" w:sz="6" w:space="0" w:color="020202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№1</w:t>
            </w:r>
          </w:p>
        </w:tc>
        <w:tc>
          <w:tcPr>
            <w:tcW w:w="0" w:type="auto"/>
            <w:tcBorders>
              <w:top w:val="single" w:sz="6" w:space="0" w:color="020202"/>
              <w:left w:val="single" w:sz="6" w:space="0" w:color="020202"/>
              <w:bottom w:val="single" w:sz="6" w:space="0" w:color="020202"/>
              <w:right w:val="single" w:sz="6" w:space="0" w:color="020202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hyperlink r:id="rId5" w:history="1">
              <w:r>
                <w:rPr>
                  <w:rStyle w:val="a5"/>
                  <w:color w:val="453830"/>
                  <w:sz w:val="21"/>
                  <w:szCs w:val="21"/>
                </w:rPr>
                <w:t>Совхозный избирательный округ</w:t>
              </w:r>
            </w:hyperlink>
          </w:p>
        </w:tc>
        <w:tc>
          <w:tcPr>
            <w:tcW w:w="0" w:type="auto"/>
            <w:tcBorders>
              <w:top w:val="single" w:sz="6" w:space="0" w:color="020202"/>
              <w:left w:val="single" w:sz="6" w:space="0" w:color="020202"/>
              <w:bottom w:val="single" w:sz="6" w:space="0" w:color="020202"/>
              <w:right w:val="single" w:sz="6" w:space="0" w:color="020202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hyperlink r:id="rId6" w:history="1">
              <w:r>
                <w:rPr>
                  <w:rStyle w:val="a5"/>
                  <w:color w:val="453830"/>
                  <w:sz w:val="21"/>
                  <w:szCs w:val="21"/>
                </w:rPr>
                <w:t>Гусева Светлана Юрьевна</w:t>
              </w:r>
            </w:hyperlink>
          </w:p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hyperlink r:id="rId7" w:history="1">
              <w:r>
                <w:rPr>
                  <w:rStyle w:val="a5"/>
                  <w:color w:val="453830"/>
                  <w:sz w:val="21"/>
                  <w:szCs w:val="21"/>
                </w:rPr>
                <w:t>Белых Татьяна Александровна</w:t>
              </w:r>
            </w:hyperlink>
          </w:p>
        </w:tc>
      </w:tr>
      <w:tr w:rsidR="000A0636" w:rsidTr="000A0636">
        <w:tc>
          <w:tcPr>
            <w:tcW w:w="0" w:type="auto"/>
            <w:tcBorders>
              <w:top w:val="single" w:sz="6" w:space="0" w:color="020202"/>
              <w:left w:val="single" w:sz="6" w:space="0" w:color="020202"/>
              <w:bottom w:val="single" w:sz="6" w:space="0" w:color="020202"/>
              <w:right w:val="single" w:sz="6" w:space="0" w:color="020202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№2</w:t>
            </w:r>
          </w:p>
        </w:tc>
        <w:tc>
          <w:tcPr>
            <w:tcW w:w="0" w:type="auto"/>
            <w:tcBorders>
              <w:top w:val="single" w:sz="6" w:space="0" w:color="020202"/>
              <w:left w:val="single" w:sz="6" w:space="0" w:color="020202"/>
              <w:bottom w:val="single" w:sz="6" w:space="0" w:color="020202"/>
              <w:right w:val="single" w:sz="6" w:space="0" w:color="020202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hyperlink r:id="rId8" w:history="1">
              <w:r>
                <w:rPr>
                  <w:rStyle w:val="a5"/>
                  <w:color w:val="453830"/>
                  <w:sz w:val="21"/>
                  <w:szCs w:val="21"/>
                </w:rPr>
                <w:t>Приобский избирательный округ</w:t>
              </w:r>
            </w:hyperlink>
          </w:p>
        </w:tc>
        <w:tc>
          <w:tcPr>
            <w:tcW w:w="0" w:type="auto"/>
            <w:tcBorders>
              <w:top w:val="single" w:sz="6" w:space="0" w:color="020202"/>
              <w:left w:val="single" w:sz="6" w:space="0" w:color="020202"/>
              <w:bottom w:val="single" w:sz="6" w:space="0" w:color="020202"/>
              <w:right w:val="single" w:sz="6" w:space="0" w:color="020202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hyperlink r:id="rId9" w:history="1">
              <w:r>
                <w:rPr>
                  <w:rStyle w:val="a5"/>
                  <w:color w:val="453830"/>
                  <w:sz w:val="21"/>
                  <w:szCs w:val="21"/>
                </w:rPr>
                <w:t>Банникова Наталья Сергеевна</w:t>
              </w:r>
            </w:hyperlink>
          </w:p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hyperlink r:id="rId10" w:history="1">
              <w:r>
                <w:rPr>
                  <w:rStyle w:val="a5"/>
                  <w:color w:val="453830"/>
                  <w:sz w:val="21"/>
                  <w:szCs w:val="21"/>
                </w:rPr>
                <w:t>Лисняк Татьяна Эдуардовна</w:t>
              </w:r>
            </w:hyperlink>
          </w:p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hyperlink r:id="rId11" w:history="1">
              <w:r>
                <w:rPr>
                  <w:rStyle w:val="a5"/>
                  <w:color w:val="453830"/>
                  <w:sz w:val="21"/>
                  <w:szCs w:val="21"/>
                </w:rPr>
                <w:t>Максименя Людмила Васильевна</w:t>
              </w:r>
            </w:hyperlink>
          </w:p>
        </w:tc>
      </w:tr>
      <w:tr w:rsidR="000A0636" w:rsidTr="000A0636">
        <w:tc>
          <w:tcPr>
            <w:tcW w:w="0" w:type="auto"/>
            <w:tcBorders>
              <w:top w:val="single" w:sz="6" w:space="0" w:color="020202"/>
              <w:left w:val="single" w:sz="6" w:space="0" w:color="020202"/>
              <w:bottom w:val="single" w:sz="6" w:space="0" w:color="020202"/>
              <w:right w:val="single" w:sz="6" w:space="0" w:color="020202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№3</w:t>
            </w:r>
          </w:p>
        </w:tc>
        <w:tc>
          <w:tcPr>
            <w:tcW w:w="0" w:type="auto"/>
            <w:tcBorders>
              <w:top w:val="single" w:sz="6" w:space="0" w:color="020202"/>
              <w:left w:val="single" w:sz="6" w:space="0" w:color="020202"/>
              <w:bottom w:val="single" w:sz="6" w:space="0" w:color="020202"/>
              <w:right w:val="single" w:sz="6" w:space="0" w:color="020202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hyperlink r:id="rId12" w:history="1">
              <w:r>
                <w:rPr>
                  <w:rStyle w:val="a5"/>
                  <w:color w:val="453830"/>
                  <w:sz w:val="21"/>
                  <w:szCs w:val="21"/>
                </w:rPr>
                <w:t>Советский избирательный округ</w:t>
              </w:r>
            </w:hyperlink>
          </w:p>
        </w:tc>
        <w:tc>
          <w:tcPr>
            <w:tcW w:w="0" w:type="auto"/>
            <w:tcBorders>
              <w:top w:val="single" w:sz="6" w:space="0" w:color="020202"/>
              <w:left w:val="single" w:sz="6" w:space="0" w:color="020202"/>
              <w:bottom w:val="single" w:sz="6" w:space="0" w:color="020202"/>
              <w:right w:val="single" w:sz="6" w:space="0" w:color="020202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hyperlink r:id="rId13" w:history="1">
              <w:r>
                <w:rPr>
                  <w:rStyle w:val="a5"/>
                  <w:color w:val="453830"/>
                  <w:sz w:val="21"/>
                  <w:szCs w:val="21"/>
                </w:rPr>
                <w:t>Кежаева Наталья Николаевна</w:t>
              </w:r>
            </w:hyperlink>
          </w:p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hyperlink r:id="rId14" w:history="1">
              <w:r>
                <w:rPr>
                  <w:rStyle w:val="a5"/>
                  <w:color w:val="453830"/>
                  <w:sz w:val="21"/>
                  <w:szCs w:val="21"/>
                </w:rPr>
                <w:t>Перемитина Дарья Васильевна</w:t>
              </w:r>
            </w:hyperlink>
          </w:p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hyperlink r:id="rId15" w:history="1">
              <w:r>
                <w:rPr>
                  <w:rStyle w:val="a5"/>
                  <w:color w:val="453830"/>
                  <w:sz w:val="21"/>
                  <w:szCs w:val="21"/>
                </w:rPr>
                <w:t>Пшеничный Владимир Александрович</w:t>
              </w:r>
            </w:hyperlink>
          </w:p>
        </w:tc>
      </w:tr>
      <w:tr w:rsidR="000A0636" w:rsidTr="000A0636">
        <w:tc>
          <w:tcPr>
            <w:tcW w:w="0" w:type="auto"/>
            <w:tcBorders>
              <w:top w:val="single" w:sz="6" w:space="0" w:color="020202"/>
              <w:left w:val="single" w:sz="6" w:space="0" w:color="020202"/>
              <w:bottom w:val="single" w:sz="6" w:space="0" w:color="020202"/>
              <w:right w:val="single" w:sz="6" w:space="0" w:color="020202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№4</w:t>
            </w:r>
          </w:p>
        </w:tc>
        <w:tc>
          <w:tcPr>
            <w:tcW w:w="0" w:type="auto"/>
            <w:tcBorders>
              <w:top w:val="single" w:sz="6" w:space="0" w:color="020202"/>
              <w:left w:val="single" w:sz="6" w:space="0" w:color="020202"/>
              <w:bottom w:val="single" w:sz="6" w:space="0" w:color="020202"/>
              <w:right w:val="single" w:sz="6" w:space="0" w:color="020202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hyperlink r:id="rId16" w:history="1">
              <w:r>
                <w:rPr>
                  <w:rStyle w:val="a5"/>
                  <w:color w:val="453830"/>
                  <w:sz w:val="21"/>
                  <w:szCs w:val="21"/>
                </w:rPr>
                <w:t>Ленинский избирательный округ</w:t>
              </w:r>
            </w:hyperlink>
          </w:p>
        </w:tc>
        <w:tc>
          <w:tcPr>
            <w:tcW w:w="0" w:type="auto"/>
            <w:tcBorders>
              <w:top w:val="single" w:sz="6" w:space="0" w:color="020202"/>
              <w:left w:val="single" w:sz="6" w:space="0" w:color="020202"/>
              <w:bottom w:val="single" w:sz="6" w:space="0" w:color="020202"/>
              <w:right w:val="single" w:sz="6" w:space="0" w:color="020202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hyperlink r:id="rId17" w:history="1">
              <w:r>
                <w:rPr>
                  <w:rStyle w:val="a5"/>
                  <w:color w:val="453830"/>
                  <w:sz w:val="21"/>
                  <w:szCs w:val="21"/>
                </w:rPr>
                <w:t>Жуков Александр Алексеевич</w:t>
              </w:r>
            </w:hyperlink>
          </w:p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hyperlink r:id="rId18" w:history="1">
              <w:r>
                <w:rPr>
                  <w:rStyle w:val="a5"/>
                  <w:color w:val="453830"/>
                  <w:sz w:val="21"/>
                  <w:szCs w:val="21"/>
                </w:rPr>
                <w:t>Барсуков Владимир Александрович</w:t>
              </w:r>
            </w:hyperlink>
          </w:p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hyperlink r:id="rId19" w:history="1">
              <w:r>
                <w:rPr>
                  <w:rStyle w:val="a5"/>
                  <w:color w:val="453830"/>
                  <w:sz w:val="21"/>
                  <w:szCs w:val="21"/>
                </w:rPr>
                <w:t>Еничева Елена Анатольевна</w:t>
              </w:r>
            </w:hyperlink>
          </w:p>
        </w:tc>
      </w:tr>
      <w:tr w:rsidR="000A0636" w:rsidTr="000A0636">
        <w:tc>
          <w:tcPr>
            <w:tcW w:w="0" w:type="auto"/>
            <w:tcBorders>
              <w:top w:val="single" w:sz="6" w:space="0" w:color="020202"/>
              <w:left w:val="single" w:sz="6" w:space="0" w:color="020202"/>
              <w:bottom w:val="single" w:sz="6" w:space="0" w:color="020202"/>
              <w:right w:val="single" w:sz="6" w:space="0" w:color="020202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№5</w:t>
            </w:r>
          </w:p>
        </w:tc>
        <w:tc>
          <w:tcPr>
            <w:tcW w:w="0" w:type="auto"/>
            <w:tcBorders>
              <w:top w:val="single" w:sz="6" w:space="0" w:color="020202"/>
              <w:left w:val="single" w:sz="6" w:space="0" w:color="020202"/>
              <w:bottom w:val="single" w:sz="6" w:space="0" w:color="020202"/>
              <w:right w:val="single" w:sz="6" w:space="0" w:color="020202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hyperlink r:id="rId20" w:history="1">
              <w:r>
                <w:rPr>
                  <w:rStyle w:val="a5"/>
                  <w:color w:val="453830"/>
                  <w:sz w:val="21"/>
                  <w:szCs w:val="21"/>
                </w:rPr>
                <w:t>Лесной избирательный округ</w:t>
              </w:r>
            </w:hyperlink>
          </w:p>
        </w:tc>
        <w:tc>
          <w:tcPr>
            <w:tcW w:w="0" w:type="auto"/>
            <w:tcBorders>
              <w:top w:val="single" w:sz="6" w:space="0" w:color="020202"/>
              <w:left w:val="single" w:sz="6" w:space="0" w:color="020202"/>
              <w:bottom w:val="single" w:sz="6" w:space="0" w:color="020202"/>
              <w:right w:val="single" w:sz="6" w:space="0" w:color="020202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hyperlink r:id="rId21" w:history="1">
              <w:r>
                <w:rPr>
                  <w:rStyle w:val="a5"/>
                  <w:color w:val="453830"/>
                  <w:sz w:val="21"/>
                  <w:szCs w:val="21"/>
                </w:rPr>
                <w:t>Жуков Иван Алексеевич</w:t>
              </w:r>
            </w:hyperlink>
          </w:p>
          <w:p w:rsidR="000A0636" w:rsidRDefault="000A0636">
            <w:pPr>
              <w:pStyle w:val="a3"/>
              <w:spacing w:before="0" w:beforeAutospacing="0" w:after="150" w:afterAutospacing="0" w:line="300" w:lineRule="atLeast"/>
              <w:rPr>
                <w:sz w:val="21"/>
                <w:szCs w:val="21"/>
              </w:rPr>
            </w:pPr>
            <w:hyperlink r:id="rId22" w:history="1">
              <w:r>
                <w:rPr>
                  <w:rStyle w:val="a5"/>
                  <w:color w:val="453830"/>
                  <w:sz w:val="21"/>
                  <w:szCs w:val="21"/>
                </w:rPr>
                <w:t>Юдицкая Оксана Владимировна</w:t>
              </w:r>
            </w:hyperlink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2889"/>
    <w:multiLevelType w:val="multilevel"/>
    <w:tmpl w:val="8A72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0636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24F4"/>
  <w15:docId w15:val="{AFD82F69-AD1C-4884-9392-4C21F738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induma.ru/content/priobskijIV" TargetMode="External"/><Relationship Id="rId13" Type="http://schemas.openxmlformats.org/officeDocument/2006/relationships/hyperlink" Target="https://www.chainduma.ru/content/kezhaeva" TargetMode="External"/><Relationship Id="rId18" Type="http://schemas.openxmlformats.org/officeDocument/2006/relationships/hyperlink" Target="https://www.chainduma.ru/content/barsuko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hainduma.ru/content/zhukov" TargetMode="External"/><Relationship Id="rId7" Type="http://schemas.openxmlformats.org/officeDocument/2006/relationships/hyperlink" Target="https://www.chainduma.ru/content/belih" TargetMode="External"/><Relationship Id="rId12" Type="http://schemas.openxmlformats.org/officeDocument/2006/relationships/hyperlink" Target="https://www.chainduma.ru/content/sovetskijIV" TargetMode="External"/><Relationship Id="rId17" Type="http://schemas.openxmlformats.org/officeDocument/2006/relationships/hyperlink" Target="https://www.chainduma.ru/content/zhukov_aleksand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hainduma.ru/content/leninskijIV" TargetMode="External"/><Relationship Id="rId20" Type="http://schemas.openxmlformats.org/officeDocument/2006/relationships/hyperlink" Target="https://www.chainduma.ru/content/lesnojI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hainduma.ru/content/guseva" TargetMode="External"/><Relationship Id="rId11" Type="http://schemas.openxmlformats.org/officeDocument/2006/relationships/hyperlink" Target="https://www.chainduma.ru/content/maksimenja_ljudmila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hainduma.ru/content/sovhozhyjIV" TargetMode="External"/><Relationship Id="rId15" Type="http://schemas.openxmlformats.org/officeDocument/2006/relationships/hyperlink" Target="https://www.chainduma.ru/content/pshenich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hainduma.ru/content/lisnjak_tatjana" TargetMode="External"/><Relationship Id="rId19" Type="http://schemas.openxmlformats.org/officeDocument/2006/relationships/hyperlink" Target="https://www.chainduma.ru/content/enicheva_ele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ainduma.ru/content/bannikova_natalja" TargetMode="External"/><Relationship Id="rId14" Type="http://schemas.openxmlformats.org/officeDocument/2006/relationships/hyperlink" Target="https://www.chainduma.ru/content/peremitina_darja" TargetMode="External"/><Relationship Id="rId22" Type="http://schemas.openxmlformats.org/officeDocument/2006/relationships/hyperlink" Target="https://www.chainduma.ru/content/ud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2024-02-29T05:39:00Z</dcterms:modified>
</cp:coreProperties>
</file>