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90A" w:rsidRDefault="00E8190A" w:rsidP="00E8190A">
      <w:pPr>
        <w:pStyle w:val="3"/>
        <w:shd w:val="clear" w:color="auto" w:fill="FFFFFF"/>
        <w:spacing w:before="0" w:after="15"/>
        <w:jc w:val="center"/>
        <w:rPr>
          <w:rFonts w:ascii="Arial" w:hAnsi="Arial" w:cs="Arial"/>
          <w:b w:val="0"/>
          <w:bCs w:val="0"/>
          <w:color w:val="212529"/>
          <w:sz w:val="27"/>
          <w:szCs w:val="27"/>
          <w:lang w:eastAsia="ru-RU"/>
        </w:rPr>
      </w:pPr>
      <w:r>
        <w:rPr>
          <w:rFonts w:ascii="Arial" w:hAnsi="Arial" w:cs="Arial"/>
          <w:b w:val="0"/>
          <w:bCs w:val="0"/>
          <w:color w:val="212529"/>
        </w:rPr>
        <w:t>Депутаты Думы Бежецкого муниципального округа первого созыва (2023-2028)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3649"/>
        <w:gridCol w:w="1601"/>
        <w:gridCol w:w="2460"/>
      </w:tblGrid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pPr>
              <w:rPr>
                <w:rFonts w:ascii="Arial" w:hAnsi="Arial" w:cs="Arial"/>
                <w:b/>
                <w:bCs/>
                <w:color w:val="212529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pPr>
              <w:rPr>
                <w:szCs w:val="24"/>
              </w:rPr>
            </w:pPr>
            <w:r>
              <w:rPr>
                <w:rStyle w:val="a4"/>
                <w:color w:val="000000"/>
              </w:rPr>
              <w:t> Фамилия имя отчество депутата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rPr>
                <w:rStyle w:val="a4"/>
                <w:color w:val="000000"/>
              </w:rPr>
              <w:t> Номер округа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rPr>
                <w:rStyle w:val="a4"/>
              </w:rPr>
              <w:t> Субъект выдвижения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Абдулов Владимир Фаритович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КПРФ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Алексеев Игорь Анатольевич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РОСТА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Баюнов Владимир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КПРФ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Бирюкова Наталья Николаевна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bookmarkStart w:id="0" w:name="_GoBack"/>
            <w: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Булыгина Ирина Викторовна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bookmarkEnd w:id="0"/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Викторова Оксана Владимировна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Гужиченко Марина Анатольевна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Демидов Сергей Борисович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Житова Светлана Сергеевна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Красавин Анатолий Петрович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Морозова Надежда Владимировна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Никитин Андрей Геннадьевич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Робин Александр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Родионова Мария Анатольевна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Серёгин Александр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Соколов Александр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Соколов Михаил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Федоров Александр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Федюнин Алексей Михайлович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Единая Россия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Чочиев Александр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самовыдвижение</w:t>
            </w:r>
          </w:p>
        </w:tc>
      </w:tr>
      <w:tr w:rsidR="00E8190A" w:rsidTr="00E8190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8190A" w:rsidRDefault="00E8190A">
            <w:r>
              <w:t> </w:t>
            </w:r>
          </w:p>
        </w:tc>
      </w:tr>
    </w:tbl>
    <w:p w:rsidR="00E8190A" w:rsidRDefault="00E8190A" w:rsidP="00E8190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243221" w:rsidRPr="001C34A2" w:rsidRDefault="00243221" w:rsidP="001C34A2"/>
    <w:sectPr w:rsidR="00243221" w:rsidRPr="001C34A2" w:rsidSect="00E819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8190A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D976A-8D45-43CD-B865-BCCFBF66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6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0665">
              <w:marLeft w:val="0"/>
              <w:marRight w:val="0"/>
              <w:marTop w:val="0"/>
              <w:marBottom w:val="0"/>
              <w:divBdr>
                <w:top w:val="single" w:sz="6" w:space="0" w:color="C0C6CF"/>
                <w:left w:val="single" w:sz="6" w:space="0" w:color="C0C6CF"/>
                <w:bottom w:val="none" w:sz="0" w:space="0" w:color="auto"/>
                <w:right w:val="single" w:sz="6" w:space="0" w:color="C0C6CF"/>
              </w:divBdr>
            </w:div>
          </w:divsChild>
        </w:div>
        <w:div w:id="19866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2576">
              <w:marLeft w:val="0"/>
              <w:marRight w:val="0"/>
              <w:marTop w:val="0"/>
              <w:marBottom w:val="0"/>
              <w:divBdr>
                <w:top w:val="single" w:sz="6" w:space="0" w:color="C0C6CF"/>
                <w:left w:val="single" w:sz="6" w:space="0" w:color="C0C6CF"/>
                <w:bottom w:val="single" w:sz="6" w:space="0" w:color="C0C6CF"/>
                <w:right w:val="single" w:sz="6" w:space="0" w:color="C0C6CF"/>
              </w:divBdr>
              <w:divsChild>
                <w:div w:id="38745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2024-02-26T06:36:00Z</dcterms:modified>
</cp:coreProperties>
</file>