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42" w:rsidRPr="00413242" w:rsidRDefault="00413242" w:rsidP="00413242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7AAF19"/>
          <w:sz w:val="36"/>
          <w:szCs w:val="36"/>
          <w:lang w:eastAsia="ru-RU"/>
        </w:rPr>
      </w:pPr>
      <w:r w:rsidRPr="00413242">
        <w:rPr>
          <w:rFonts w:ascii="Arial" w:eastAsia="Times New Roman" w:hAnsi="Arial" w:cs="Arial"/>
          <w:caps/>
          <w:color w:val="7AAF19"/>
          <w:sz w:val="36"/>
          <w:szCs w:val="36"/>
          <w:lang w:eastAsia="ru-RU"/>
        </w:rPr>
        <w:t>ИНФОРМАЦИЯ О РАССЧИТЫВАЕМОЙ ЗА КАЛЕНДАРНЫЙ ГОД СРЕДНЕМЕСЯЧНОЙ ЗАРОБОТНОЙ ПЛАТЕ РУКОВОДИТЕЛЯ, ЗАМЕСТИТЕЛЕЙ И ГЛАВНОГО БУХГАЛТЕРА УЧРЕЖДЕНИЙ ПОДВЕДОМСТВЕННЫХ ФИНАНСОВОМУ УПРАВЛЕНИЮ АДМИНИСТРАЦИИ ЗА 2022 ГОД</w:t>
      </w:r>
    </w:p>
    <w:p w:rsidR="00413242" w:rsidRPr="00413242" w:rsidRDefault="00413242" w:rsidP="00413242">
      <w:pPr>
        <w:shd w:val="clear" w:color="auto" w:fill="7AAF19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Опубликовано: 28 апреля 2023</w:t>
      </w:r>
    </w:p>
    <w:p w:rsidR="00413242" w:rsidRPr="00413242" w:rsidRDefault="00413242" w:rsidP="00413242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 </w:t>
      </w:r>
    </w:p>
    <w:p w:rsidR="00413242" w:rsidRPr="00413242" w:rsidRDefault="00413242" w:rsidP="00413242">
      <w:pPr>
        <w:shd w:val="clear" w:color="auto" w:fill="7AAF19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Просмотров: 67</w:t>
      </w:r>
    </w:p>
    <w:p w:rsidR="00413242" w:rsidRPr="00413242" w:rsidRDefault="00413242" w:rsidP="00413242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24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Муниципальное казенное учреждение "Межведомственная централизованная бухгалтерия БМО" </w:t>
      </w:r>
    </w:p>
    <w:tbl>
      <w:tblPr>
        <w:tblW w:w="14073" w:type="dxa"/>
        <w:tblBorders>
          <w:top w:val="single" w:sz="18" w:space="0" w:color="E6E6E6"/>
          <w:left w:val="single" w:sz="18" w:space="0" w:color="E6E6E6"/>
          <w:bottom w:val="single" w:sz="18" w:space="0" w:color="E6E6E6"/>
          <w:right w:val="single" w:sz="18" w:space="0" w:color="E6E6E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"/>
        <w:gridCol w:w="2447"/>
        <w:gridCol w:w="2724"/>
        <w:gridCol w:w="5530"/>
        <w:gridCol w:w="2692"/>
      </w:tblGrid>
      <w:tr w:rsidR="00413242" w:rsidRPr="00413242" w:rsidTr="0041324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DAF12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color w:val="7AAF19"/>
                <w:szCs w:val="24"/>
                <w:lang w:eastAsia="ru-RU"/>
              </w:rPr>
            </w:pPr>
            <w:r w:rsidRPr="00413242">
              <w:rPr>
                <w:rFonts w:eastAsia="Times New Roman"/>
                <w:color w:val="7AAF19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DAF12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DAF12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DAF12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DAF12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Фамилия, имя и отчество лица в отношении которого размещается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DAF12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Средняя заработная плата (рублей</w:t>
            </w:r>
          </w:p>
        </w:tc>
      </w:tr>
      <w:tr w:rsidR="00413242" w:rsidRPr="00413242" w:rsidTr="004132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МКУ МЦБ БМО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Н.А. Ткаченко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77 926,72</w:t>
            </w:r>
          </w:p>
        </w:tc>
      </w:tr>
      <w:tr w:rsidR="00413242" w:rsidRPr="00413242" w:rsidTr="004132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МКУ МЦБ БМО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О.А. Дудникова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98 433,45</w:t>
            </w:r>
          </w:p>
        </w:tc>
      </w:tr>
      <w:tr w:rsidR="00413242" w:rsidRPr="00413242" w:rsidTr="004132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МКУ МЦБ БМО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Н.Г. Анипко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72 739,74</w:t>
            </w:r>
          </w:p>
        </w:tc>
      </w:tr>
      <w:tr w:rsidR="00413242" w:rsidRPr="00413242" w:rsidTr="004132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МКУ МЦБ БМО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Е.А. Куцеволова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90 328,54</w:t>
            </w:r>
          </w:p>
        </w:tc>
      </w:tr>
      <w:tr w:rsidR="00413242" w:rsidRPr="00413242" w:rsidTr="004132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МКУ МЦБ БМО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главного бухгалтера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С.А. Рамзина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73 264,63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413242" w:rsidRPr="00413242" w:rsidRDefault="00413242" w:rsidP="00413242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7AAF19"/>
          <w:sz w:val="36"/>
          <w:szCs w:val="36"/>
          <w:lang w:eastAsia="ru-RU"/>
        </w:rPr>
      </w:pPr>
      <w:r w:rsidRPr="00413242">
        <w:rPr>
          <w:rFonts w:ascii="Arial" w:eastAsia="Times New Roman" w:hAnsi="Arial" w:cs="Arial"/>
          <w:caps/>
          <w:color w:val="7AAF19"/>
          <w:sz w:val="36"/>
          <w:szCs w:val="36"/>
          <w:lang w:eastAsia="ru-RU"/>
        </w:rPr>
        <w:t>ИНФОРМАЦИЯ О СРЕДНЕМЕСЯЧНОЙ ЗАРАБОТНОЙ ПЛАТЕ РУКОВОДИТЕЛЕЙ, ИХ ЗАМЕСТИТЕЛЕЙ И ГЛАВНЫХ БУХГАЛТЕРОВ МУНИЦИПАЛЬНЫХ ОБРАЗОВАТЕЛЬНЫХ УЧРЕЖДЕНИЙ, ПОДВЕДОМСТВЕННЫХ УПРАВЛЕНИЮ ОБРАЗОВАНИЯ</w:t>
      </w:r>
    </w:p>
    <w:p w:rsidR="00413242" w:rsidRPr="00413242" w:rsidRDefault="00413242" w:rsidP="00413242">
      <w:pPr>
        <w:shd w:val="clear" w:color="auto" w:fill="7AAF19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Опубликовано: 20 апреля 2023</w:t>
      </w:r>
    </w:p>
    <w:p w:rsidR="00413242" w:rsidRPr="00413242" w:rsidRDefault="00413242" w:rsidP="00413242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 </w:t>
      </w:r>
    </w:p>
    <w:p w:rsidR="00413242" w:rsidRPr="00413242" w:rsidRDefault="00413242" w:rsidP="00413242">
      <w:pPr>
        <w:shd w:val="clear" w:color="auto" w:fill="7AAF19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Просмотров: 236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6992"/>
        <w:gridCol w:w="3040"/>
        <w:gridCol w:w="3014"/>
        <w:gridCol w:w="2249"/>
      </w:tblGrid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лица, в отношении которого размещается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 xml:space="preserve">Среднемесячная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заработная плата (рублей)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Осипов Константин Иванович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64 589,96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Тарасова Ольга 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48 467,85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Тарасова Лариса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49 231,17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Кольцова Инна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41 031,94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Онипко Наталья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50 153,67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Кузьминых Ольга Борисовна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46 180,26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с углубленным изучением английского языка № 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Мовчанова Елена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31 448,94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«Средняя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общеобразовательная школа № 2 города Буденновска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Припадчева Татьяна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52 746,97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города Буденновска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Анфиногенова Галина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31 055,26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города Буденновска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Лещинер Юрий Михайлович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21 184,43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города Буденновска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Гайворонская Алла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43 875,60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города Буденновска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Какабелиева Людмила 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48 201,53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Мурдугова Марина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72 064,71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Илючик Анна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46 175,64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Тимошенко Светлана 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47 098,12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Айриян Инна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55 240,30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Мансурова Инна Олеговна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45 254,08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Ахромеева Наталья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76 682,22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Кудинова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34 970,88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Антонец Елена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36 979,33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Житкова Ирина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33 606,50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Хайрулина Оксана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35 169,42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5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Агеева Галина 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60 839,21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5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Давыденко Татьяна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41 504,96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5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Кержей Ольга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38 879,10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5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Тилиева Наиля Шарифулловна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46 345,75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Моисеева Наталья Евгеньевна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61 852,99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 6 города Буденновска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 xml:space="preserve">Алферова Галина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Радиславовна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48 422,27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Поделякина Галина Семеновна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57 344,42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Понамарева Людмила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58 354,75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Шевцов Максим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44 124,8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7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Будникова Валентина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76 021,22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7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Магомедова Галина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58 373,23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7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Евглевская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51 233,44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7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Кабисова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Любовь Аркадьевна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54 268,30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7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Паутова Екатерина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55 638,40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7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Возовикова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Олеся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44 441,04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«Лицей № 8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Бессонова Инна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64 087, 41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«Лицей № 8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Белик Ирина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64 064,29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«Лицей № 8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Сиденко Людмила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61 333,02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«Лицей № 8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Бавина Анжелика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71 235,88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«Лицей № 8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Васильева Татьяна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48 755,70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«Лицей № 8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Колмыченко Людмила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64 250,35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9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Безрукова Светлана Геннадьевна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63 586,17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9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Литвишкина Надежда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29 445,00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9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Кузовкина Светлана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30 641,00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9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Акопян Анжела Арташевна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31 584,04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«Гимназия № 9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Кульчицкий Владимир Дмитриевич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20 288,07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 10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Салиева Марина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31 482,92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 10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Духина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21 755,40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 10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Фирсова Любовь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19 686,44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села Покойное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Щербинина Екатерина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83 159,21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села Покойное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Филоненко Анна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66 370,62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села Покойное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Остролуцкая Наталья Ильинична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64 254,70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 села Покойное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Митракова Елена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59 794,71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села Красный Октябрь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Киевская Любовь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61 151,98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села Красный Октябрь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Авраменко Сергей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61 557,14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 села Красный Октябрь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Решетилова Инна Константиновна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75 102,92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Погорелова Лена Геннадьевна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74287,15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Вчерашняя Елена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55 472,63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Лысенко Ольга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62 011,21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 3 села Прасковея Буденновского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 xml:space="preserve">Перегончева Галина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52 209,72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Масалова Татьяна 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57 245,20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Кулешова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48 405,56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3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Воронина Екатерина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48 256,74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села Новая Жизнь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Щеголькова Ольга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72 043,36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4 села Новая Жизнь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Бернатова Мария Станиславовна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59 869,28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села Архангельского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Иванова Наталья Павловна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72 450,57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села Архангельского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Болотова Елена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70 957,75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села Архангельского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Шевченко Елена Егоровна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53 248,58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 села Архангельского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Шиянова Татьяна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61 293,15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 7 села Стародубского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Кудренко Нина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84 733,33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7 села Стародубского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Сазанова Светлана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65 331,75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7 села Стародубского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Штраух Галина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76 973,07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7 села Стародубского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Михальченко Валерия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58 335,63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7 села Стародубского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Хвостенко Сергей Семенович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30 043,08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8 поселка Катасон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Федичева Вера 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53 081,59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8 поселка Катасон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Кузьменко Елена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25 726,08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8 поселка Катасон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Баграмова Ирина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20 136,99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9 села Толстово-Васюковское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Бородаенко Елена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67 190,56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9 села Толстово-Васюковское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Кунина Лидия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54 397,90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9 села Толстово-Васюковское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Здоровцова Надежда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64 314,89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«Основная общеобразовательная школа № 11 имени Героя Российской Федерации Алексея Николаевича Мороховца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Охмат Наталья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70 822,57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«Основная общеобразовательная школа № 11 имени Героя Российской Федерации Алексея Николаевича Мороховца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Зуй Светлана 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59 893,66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«Основная общеобразовательная школа № 11 имени Героя Российской Федерации Алексея Николаевича Мороховца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Абрамян Зарине Артуровна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38 736,37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12 поселка Терек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Сазанов Владислав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61701,25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12 поселка Терек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Попова Наталья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44 320,84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13 поселка Искра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Антонова Светлана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62 832,80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13 поселка Искра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Резванова Ольга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51 714,58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13 поселка Искра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Шевцова Наталья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51 474,63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14 села Орловка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Лабовская Виктория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53 000,00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 14 села Орловка Буденновского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Фомина Инна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44 000,00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14 села Орловка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Чудненко Лариса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44 000,00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15 села Преображенского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Страшко Роман Васильевич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59 635,74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15 села Преображенского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Вернигорова Светлана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53 202,95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15 села Преображенского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Гайворонская Анна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47 057,95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15 села Преображенского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Свитюк Людмила Павловна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33 442,76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16 села Томузловского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Гладкова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60 461,66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16 села Томузловского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Карабельникова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47 454,23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16 села Томузловского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Емельянова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54 946,45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общеобразовательное учреждение «Средняя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общеобразовательная школа № 16 села Томузловского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Зиброва Лидия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39 584,61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18 поселка Терского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Мануйлова Евгения Евгеньевна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32 321,00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18 поселка Терского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Мирошникова Татьяна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15 215,00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18 поселка Терского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Сивакова Маргарита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15 215,00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18 поселка Терского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Приходкина Елена Григорьевна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40 773,00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21 села Архиповского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Жилина Юлия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40 279,19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21 села Архиповского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Сергеева Алла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39 270,92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21 села Архиповского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Фролова Наталья 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32 365,25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общеобразовательное учреждение «Начальная общеобразовательная школа № 26 поселка Виноградный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Благодарь Таисия Леонидовна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8 000,00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№1 «Ромашка»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Ильдризова Марина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44 806,00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дошкольное образовательное учреждение «Детский сад комбинированного вида № 3 «Родничок» города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Ягубова Ольга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39 872, 46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комбинированного вида № 3 «Родничок»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административно – хозяйственной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Галстян Эдита Мартиросовна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35 904,57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комбинированного вида № 3 «Родничок»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учебно –воспитательной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Чечанова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38 955,65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5 «Семицветик»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Тульникова Татьяна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41 429,08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комбинированного вида № 7 «Аленький цветочек»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Чернобай Наталья Стани</w:t>
            </w:r>
            <w:r w:rsidRPr="00413242"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413242">
              <w:rPr>
                <w:rFonts w:eastAsia="Times New Roman"/>
                <w:szCs w:val="24"/>
                <w:lang w:eastAsia="ru-RU"/>
              </w:rPr>
              <w:t>лавовна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32 900,93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8 «Звездочка»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Ягупова Надежда Григорьевна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35 700,27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социально-личностного направления развития воспитанников № 9 "Подснежник"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Фарзалиева Илмиет Маллаахмедовна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39 250,02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14 «Солнышко»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Шевченко Светлана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47 174,33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с приоритетным осуществлением социально-личностного направления развития детей № 15 "Ягодка"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Гордеева Ольга Евгеньенвна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41 804,41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дошкольное образовательное учреждение "Детский сад комбинированного вида № 18 города Буденновска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Кузьмина Ольга Игоревна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41 277,85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18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Коваль Светлана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33 332,49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18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Погосова Наталья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25 242,00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социально-личностного направления развития воспитанников № 19 "Ивушка"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Маркова Светлана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55 426,71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социально-личностного направления развития воспитанников № 19 "Ивушка"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Ревякина Татьяна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34 808,15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социально-личностного направления развития воспитанников № 19 "Ивушка"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Горшкова Ольга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29 986,66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20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Кувшинова Наталья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38 096,55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физического развития воспитанников № 21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Попова Елена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53 708,08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физического развития воспитанников № 21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Сергеева Людмила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38 925,44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физического развития воспитанников № 21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Шаповалова Ирина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32 952,74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"Золотой ключик"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Мельниченко Ирина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52 737,47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"Золотой ключик"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Штыб Инна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46 221,90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22 "Золотой ключик"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Исаханян Маргарита Робертовна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29 853,99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№ 23 "Гнездышко"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Головнева Светлана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45 590,41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№ 23 "Гнездышко"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Шумская Галина Аршаковна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31 826,23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№ 23 "Гнездышко"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Остапенко Ирина 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25 210,16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24 "Радуга"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Сурина Елена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56 050,86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24 "Радуга"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Василенко Светлана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40 948,80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комбинированного вида № 24 "Радуга"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Путрина Наталья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37 289,00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учреждение"Детский сад комбинированного вида № 25 "Чебурашка"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Василевская Валентина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47 082,33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учреждение"Детский сад комбинированного вида № 25 "Чебурашка"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Береснева Зинаида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31 022,16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учреждение"Детский сад комбинированного вида № 25 "Чебурашка"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 по АХР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Халина Зоя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29 518,19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№26 "Золотая рыбка"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Титкова Валентина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50 992,17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№26 "Золотая рыбка"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Бойко Ольга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42 353,48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№26 "Золотая рыбка"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Шонина Юлия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38 878,93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познавательно-речевого развития воспитанников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№ 202 "Золушка" города Буденновска Буденновского района"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Алферова Екатерина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60 990,00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1 «Колосок»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поселка Терский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Дрога Анна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47 282,57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4 «Колокольчик»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села Новая Жизнь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Тимошенко Инна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49 150,00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№5 «Солнышко»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села Толстово-Васюковского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Лобановский Дмитрий Алексеевич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35 528,62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6 «Колокольчик»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села Стародубского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Беспалова Татьяна Георгиевна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51 032,83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7 «Улыбка» села Стародубского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Стрельцова Елена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50 663,84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экологического развития воспитанников № 11 «Тополек»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Клокова Ольга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53 437,47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экологического развития воспитанников № 14 «Незабудка»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Федорова Людмила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51 798,50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16 «Искорка» поселка Искра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Козлянская Олеся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47 915,15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"Детский сад общеразвивающего вида с приоритетным осуществлением эколого-валеологического развития воспитанников № 18 «Сказка» поселка Виноградный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Клопнева Оксана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47 319,80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19 «Аленка» села Орловки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Козьменко Наталья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65 514,22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22 «Виктория» села Архангельского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Токарева Ирина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54700,00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дошкольное образовательное учреждение общеразвивающего вида с приоритетным осуществлением экологического развития воспитанников «Детский сад № 23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«Чебурашка» поселка Терек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Вегера Дина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46 260,00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общеразвивающего вида с приоритетным осуществлением экологического развития воспитанников «Детский сад № 25 «Солнышко» села Покойное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Овчаренко Галина Витальевна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62 599,67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общеразвивающего вида с приоритетным осуществлением эколого-оздоровительного развития воспитанников «Детский сад № 26 «Солнышко» села Покойное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Логачева Марина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43 989,36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общеразвивающего вида № 27 «Березка» села Красный Октябрь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Пивнева Римма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42 707,00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общеразвивающего вида с приоритетным осуществлением экологического развития воспитанников «Детский сад № 28 «Аистенок» села Томузловского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Коробий Лидия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51 484,90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№ 29 «Ромашка» села Преображенское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Цаплева Светлана 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49 524,00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комбинированного вида № 32 «Пчелка» села Стародубского»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Лукьянченко Ольга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48 079,04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№ 33 «Светлячок»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Кузьмина Ольга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41 674,60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дошкольное образовательное учреждение «Детский сад общеразвивающего вида с приоритетным осуществлением художественно-эстетического развития воспитанником № 35 «Маргаритка» села Архиповского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Лукина Светлана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49 407,40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«Детско-юношеская спортивная школа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Кириленко Виктор Васильевич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46 277,77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«Детско-юношеская спортивная школа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Коробова Любовь Аркадьевна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39 312,25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«Детско-юношеская спортивная школа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Вишневская Наталья Дмитриевна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38 949,80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«Дом детского творчества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Лукичева Светлана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74 007,30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«Дом детского творчества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Ковшарева Людмила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57 397,38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«Дом детского творчества города Буденновска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Баранова Людмила Егоровна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62 458,03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«Детско-юношеская спортивная школа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Ильин Анатолий Леонидович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58 914,55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«Детско-юношеская спортивная школа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Ломоносова Елена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27 482,77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«Детско-юношеская спортивная школа села Прасковея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Кутыгин Сергей Иванович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31 491,04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«Детский оздоровительно-образовательный центр им. Ю.А. Гагарина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Остапенко Юлия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48 117,73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«Детский оздоровительно-образовательный центр им. Ю.А. Гагарина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Высоцкая Оксана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51 583,33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автономное учреждение дополнительного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образования «Центр довузовской подготовки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Миграбян Наталья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Эдуардовна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46 743,50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автономное учреждение дополнительного образования «Центр довузовской подготовки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Мицкая Оксана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43 391,80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«Станция юных техников Буденновского района»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Заикина Марина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40 673,00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13242" w:rsidRDefault="00413242" w:rsidP="001C34A2">
      <w:pPr>
        <w:rPr>
          <w:rFonts w:ascii="Arial" w:hAnsi="Arial" w:cs="Arial"/>
          <w:szCs w:val="24"/>
        </w:rPr>
      </w:pPr>
    </w:p>
    <w:p w:rsidR="00413242" w:rsidRPr="00413242" w:rsidRDefault="00413242" w:rsidP="00413242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7AAF19"/>
          <w:sz w:val="36"/>
          <w:szCs w:val="36"/>
          <w:lang w:eastAsia="ru-RU"/>
        </w:rPr>
      </w:pPr>
      <w:r w:rsidRPr="00413242">
        <w:rPr>
          <w:rFonts w:ascii="Arial" w:eastAsia="Times New Roman" w:hAnsi="Arial" w:cs="Arial"/>
          <w:caps/>
          <w:color w:val="7AAF19"/>
          <w:sz w:val="36"/>
          <w:szCs w:val="36"/>
          <w:lang w:eastAsia="ru-RU"/>
        </w:rPr>
        <w:t>ИНФОРМАЦИЯ О СРЕДНЕМЕСЯЧНОЙ ЗАРАБОТНОЙ ПЛАТЕ РУКОВОДИТЕЛЕЙ, ИХ ЗАМЕСТИТЕЛЕЙ И ГЛАВНЫХ БУХГАЛТЕРОВ МУНИЦИПАЛЬНЫХ БЮДЖЕТНЫХ, КАЗЕННЫХ, АВТОНОМНЫХ УЧРЕЖДЕНИЙ КУЛЬТУРЫ, ХОЗЯЙСТВЕННО-ЭКСПЛУАТАЦИОННОЙ ГРУППЫ ПО ОБСЛУЖИВАНИЮ УЧРЕЖДЕНИЙ КУЛЬТУРЫ, УЧРЕЖДЕНИЙ ДОПОЛНИТЕЛЬНОГО ОБРАЗОВАНИЯ ПОДВЕДОМСТВЕННЫХ ОТДЕЛУ КУЛЬТУРЫ АДМИНИСТРАЦИИ БУДЕННОВСКОГО МУНИЦИПАЛЬНОГО ОКРУГА СТАВРОПОЛЬСКОГО КРАЯ</w:t>
      </w:r>
    </w:p>
    <w:p w:rsidR="00413242" w:rsidRPr="00413242" w:rsidRDefault="00413242" w:rsidP="00413242">
      <w:pPr>
        <w:shd w:val="clear" w:color="auto" w:fill="7AAF19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Опубликовано: 30 марта 2023</w:t>
      </w:r>
    </w:p>
    <w:p w:rsidR="00413242" w:rsidRPr="00413242" w:rsidRDefault="00413242" w:rsidP="00413242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 </w:t>
      </w:r>
    </w:p>
    <w:p w:rsidR="00413242" w:rsidRPr="00413242" w:rsidRDefault="00413242" w:rsidP="00413242">
      <w:pPr>
        <w:shd w:val="clear" w:color="auto" w:fill="7AAF19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13242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Просмотров: 102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6596"/>
        <w:gridCol w:w="3451"/>
        <w:gridCol w:w="2675"/>
        <w:gridCol w:w="2568"/>
      </w:tblGrid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Фамилия, имя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 отчество лица,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 отношении которого размещается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Среднемесячная заработная плата (рублей)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села Стародубского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Лапханова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48654,56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села Новая Жизнь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Шихалев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Виталий Валерьевич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24545,97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села Новая Жизнь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Карташева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62346,01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села Толстово-Васюковского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Ищенко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47042,17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села Архангельского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Губарева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Галина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27689,89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села Томузловского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Чернова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42312,25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«Дом культуры» поселка Искра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Казакова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35384,61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Покойного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Булавинова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39868,02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Красный Октябрь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Салий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54762,49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казенное учреждение культуры «Дом культуры» села Красный Октябрь Буденновского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Куркин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Вадим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22809,1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Красный Октябрь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Болотникова Анна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30911,2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Преображенского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художественной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 постановочной работе, 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Бибоева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42001,48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Преображенского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художественной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 постановочной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Хирная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Юлия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20083,34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Орловка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Недвижаева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Леонидовна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49184,37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Архиповского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Василенко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47758,46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культуры «Дом культуры» села Прасковея Буденновского муниципального округа Ставропольского края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Яковишина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61 522,86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автономное учреждение города Буденновска «Дом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Федорова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107074,05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автономное учреждение города Буденновска «Дом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Дрогина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Олеся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98228,90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автономное учреждение города Буденновска «Дом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Савина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68113,20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автономное учреждение города Буденновска «Дом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Аброскина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76070,94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города Буденновска «Центр досуга «Радуга»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Бутенко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58998,58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города Буденновска «Центр досуга «Радуга»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культурно-досуговой части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Бессмертная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26705,09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Буденновского района «Межпоселенческое социально-культурное объединение»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Федорова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65466,00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Буденновского района «Межпоселенческое социально-культурное объединение»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Бессмертная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64460,00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Буденновского района «Межпоселенческое социально-культурное объединение»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Удовиченко Анатолий Александрович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35464,00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Буденновского района «Межпоселенческое социально-культурное объединение»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клубной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Дрогина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Олеся Геннадьевна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45083,00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Буденновского района «Межпоселенческое социально-культурное объединение»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клубной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Плотникова Татьяна 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53714,00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«Буденновская централизованная библиотечная система»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Федорченко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72809,80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«Буденновская централизованная библиотечная система»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библиотечной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Казачкова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51785,62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«Буденновская централизованная библиотечная система»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проектной и инновационной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Петрова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60543,91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«Буденновская централизованная библиотечная система»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административно-хозяйственной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Булюкина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47385,60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«Буденновская детская художественная школа»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Пальчиков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70084,70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«Буденновская детская художественная школа»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учебно-воспитательной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Умникова Наталья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47695,19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«Стародубская детская музыкальная школа»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Кожевникова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58684,77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«Покойненская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Стародубцева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48078,57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 xml:space="preserve">Муниципальное учреждение дополнительного образования </w:t>
            </w: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«Покойненская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по УВР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Козырь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Надежда Васильевна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30221,03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«Покойненская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АХЧ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Тимченко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25245,29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«Буденновская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Чепуркина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72176,87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«Буденновская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учебно-воспитательной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Казакова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Анна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61023,23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«Буденновская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Лысенко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24806,62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«Архангельская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Заварзина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Лилия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34318,37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«Прасковейская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Кишун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50236,42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«Прасковейская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учебно-методической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Шихалева Валерия Витальевна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18888,04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дополнительного образования «Прасковейская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по учебно-методической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работе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Недоступова Анна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Тельманова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62354,88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учреждение культуры города Буденновска «Музей»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исполняющий обязанности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Андреасян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Савуховна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45339,42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Филиал «Краеведческого музея с. Прасковея»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Обухов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Юрий Дмитриевич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22510,85</w:t>
            </w:r>
          </w:p>
        </w:tc>
      </w:tr>
      <w:tr w:rsidR="00413242" w:rsidRPr="00413242" w:rsidTr="00413242"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Муниципальное казенное учреждение «Хозяйственно-эксплуатационная группа по обслуживанию учреждений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Зозуля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Алексеевич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3242" w:rsidRPr="00413242" w:rsidRDefault="00413242" w:rsidP="00413242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413242">
              <w:rPr>
                <w:rFonts w:eastAsia="Times New Roman"/>
                <w:szCs w:val="24"/>
                <w:lang w:eastAsia="ru-RU"/>
              </w:rPr>
              <w:t>40381,31</w:t>
            </w:r>
          </w:p>
        </w:tc>
      </w:tr>
    </w:tbl>
    <w:p w:rsidR="00413242" w:rsidRDefault="00413242" w:rsidP="001C34A2">
      <w:pPr>
        <w:rPr>
          <w:rFonts w:ascii="Arial" w:hAnsi="Arial" w:cs="Arial"/>
          <w:szCs w:val="24"/>
        </w:rPr>
      </w:pPr>
    </w:p>
    <w:p w:rsidR="00413242" w:rsidRDefault="00413242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p w:rsidR="0058340C" w:rsidRPr="00B37646" w:rsidRDefault="0058340C" w:rsidP="001C34A2">
      <w:pPr>
        <w:rPr>
          <w:rFonts w:ascii="Arial" w:hAnsi="Arial" w:cs="Arial"/>
          <w:szCs w:val="24"/>
        </w:rPr>
      </w:pPr>
    </w:p>
    <w:sectPr w:rsidR="0058340C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242"/>
    <w:rsid w:val="0044446C"/>
    <w:rsid w:val="004E4A62"/>
    <w:rsid w:val="00553AA0"/>
    <w:rsid w:val="0058340C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EC08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132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alendar">
    <w:name w:val="icon-calendar"/>
    <w:basedOn w:val="a0"/>
    <w:rsid w:val="00413242"/>
  </w:style>
  <w:style w:type="character" w:customStyle="1" w:styleId="icon-eye-open">
    <w:name w:val="icon-eye-open"/>
    <w:basedOn w:val="a0"/>
    <w:rsid w:val="0041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6809</Words>
  <Characters>38813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2024-02-20T06:54:00Z</dcterms:modified>
</cp:coreProperties>
</file>