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173701">
        <w:rPr>
          <w:rFonts w:ascii="Times New Roman" w:hAnsi="Times New Roman" w:cs="Times New Roman"/>
          <w:b/>
          <w:sz w:val="26"/>
          <w:szCs w:val="26"/>
          <w:u w:val="single"/>
        </w:rPr>
        <w:t>Белкина Владимира Павловича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B0453" w:rsidP="0084109F">
            <w:pPr>
              <w:pStyle w:val="ConsPlusCell"/>
            </w:pPr>
            <w:r>
              <w:t>684709,64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EB0453" w:rsidP="00A97239">
            <w:pPr>
              <w:pStyle w:val="ConsPlusCell"/>
            </w:pPr>
            <w:r>
              <w:t>52,7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EB0453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EB0453" w:rsidP="00A64B1C">
            <w:pPr>
              <w:pStyle w:val="ConsPlusCell"/>
            </w:pPr>
            <w:r>
              <w:t>Белкин В.П.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EB0453">
            <w:pPr>
              <w:pStyle w:val="ConsPlusCell"/>
            </w:pPr>
            <w:r w:rsidRPr="009F17D5">
              <w:t>Автомобили легковые:</w:t>
            </w:r>
          </w:p>
          <w:p w:rsidR="003F7C91" w:rsidRPr="00AD6FB0" w:rsidRDefault="003F7C91" w:rsidP="00EB0453">
            <w:pPr>
              <w:pStyle w:val="ConsPlusCell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Естима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3F7C91" w:rsidP="0084109F">
            <w:pPr>
              <w:pStyle w:val="ConsPlusCell"/>
            </w:pPr>
            <w:r>
              <w:t>Белкин В.П.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3701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0657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3F7C91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4587C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A774D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453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2013-04-09T03:20:00Z</dcterms:created>
  <dcterms:modified xsi:type="dcterms:W3CDTF">2013-04-09T03:20:00Z</dcterms:modified>
</cp:coreProperties>
</file>