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06" w:rsidRDefault="00BB3506" w:rsidP="00BB3506">
      <w:pPr>
        <w:pStyle w:val="1"/>
        <w:shd w:val="clear" w:color="auto" w:fill="FFFFFF"/>
        <w:spacing w:before="0" w:after="300"/>
        <w:textAlignment w:val="baseline"/>
        <w:rPr>
          <w:rFonts w:ascii="Arial" w:hAnsi="Arial" w:cs="Arial"/>
          <w:color w:val="2F353E"/>
          <w:sz w:val="27"/>
          <w:szCs w:val="27"/>
          <w:lang w:eastAsia="ru-RU"/>
        </w:rPr>
      </w:pPr>
      <w:r>
        <w:rPr>
          <w:rFonts w:ascii="Arial" w:hAnsi="Arial" w:cs="Arial"/>
          <w:color w:val="2F353E"/>
          <w:sz w:val="27"/>
          <w:szCs w:val="27"/>
        </w:rPr>
        <w:t>С П И С О К</w:t>
      </w:r>
    </w:p>
    <w:p w:rsidR="00BB3506" w:rsidRDefault="00BB3506" w:rsidP="00BB3506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BB3506" w:rsidRDefault="00BB3506" w:rsidP="00BB3506">
      <w:pPr>
        <w:pStyle w:val="a3"/>
        <w:shd w:val="clear" w:color="auto" w:fill="FFFFFF"/>
        <w:spacing w:before="0" w:beforeAutospacing="0" w:after="225" w:afterAutospacing="0" w:line="360" w:lineRule="atLeast"/>
        <w:jc w:val="center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Список избранных депутатов 4 СОЗЫВА</w:t>
      </w:r>
    </w:p>
    <w:p w:rsidR="00BB3506" w:rsidRDefault="00BB3506" w:rsidP="00BB3506">
      <w:pPr>
        <w:pStyle w:val="a3"/>
        <w:shd w:val="clear" w:color="auto" w:fill="FFFFFF"/>
        <w:spacing w:before="0" w:beforeAutospacing="0" w:after="225" w:afterAutospacing="0" w:line="360" w:lineRule="atLeast"/>
        <w:jc w:val="center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на выборы 13 сентября 2020 года</w:t>
      </w:r>
    </w:p>
    <w:p w:rsidR="00BB3506" w:rsidRDefault="00BB3506" w:rsidP="00BB3506">
      <w:pPr>
        <w:pStyle w:val="a3"/>
        <w:shd w:val="clear" w:color="auto" w:fill="FFFFFF"/>
        <w:spacing w:before="0" w:beforeAutospacing="0" w:after="225" w:afterAutospacing="0" w:line="360" w:lineRule="atLeast"/>
        <w:jc w:val="center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 </w:t>
      </w:r>
    </w:p>
    <w:p w:rsidR="00BB3506" w:rsidRDefault="00BB3506" w:rsidP="00BB350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  <w:u w:val="single"/>
          <w:bdr w:val="none" w:sz="0" w:space="0" w:color="auto" w:frame="1"/>
        </w:rPr>
        <w:t>Избрано:</w:t>
      </w:r>
      <w:r>
        <w:rPr>
          <w:rFonts w:ascii="inherit" w:hAnsi="inherit" w:cs="Arial"/>
          <w:color w:val="000000"/>
        </w:rPr>
        <w:t> _27 депутатов</w:t>
      </w:r>
    </w:p>
    <w:p w:rsidR="00BB3506" w:rsidRDefault="00BB3506" w:rsidP="00BB3506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 из них: 16- повторно; 11 – новых.</w:t>
      </w:r>
    </w:p>
    <w:p w:rsidR="00BB3506" w:rsidRDefault="00BB3506" w:rsidP="00BB3506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 </w:t>
      </w:r>
    </w:p>
    <w:tbl>
      <w:tblPr>
        <w:tblW w:w="98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8940"/>
      </w:tblGrid>
      <w:tr w:rsidR="00BB3506" w:rsidTr="00BB3506">
        <w:trPr>
          <w:trHeight w:val="810"/>
          <w:jc w:val="center"/>
        </w:trPr>
        <w:tc>
          <w:tcPr>
            <w:tcW w:w="900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C8C7C7"/>
            </w:tcBorders>
            <w:shd w:val="clear" w:color="auto" w:fill="2E3D4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b/>
                <w:bCs/>
                <w:color w:val="000000"/>
              </w:rPr>
            </w:pPr>
            <w:r>
              <w:rPr>
                <w:rFonts w:ascii="inherit" w:hAnsi="inherit"/>
                <w:b/>
                <w:bCs/>
                <w:color w:val="000000"/>
              </w:rPr>
              <w:t>№</w:t>
            </w:r>
          </w:p>
        </w:tc>
        <w:tc>
          <w:tcPr>
            <w:tcW w:w="8940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C8C7C7"/>
            </w:tcBorders>
            <w:shd w:val="clear" w:color="auto" w:fill="2E3D4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jc w:val="center"/>
              <w:textAlignment w:val="baseline"/>
              <w:rPr>
                <w:rFonts w:ascii="inherit" w:hAnsi="inherit"/>
                <w:b/>
                <w:bCs/>
                <w:color w:val="000000"/>
              </w:rPr>
            </w:pPr>
            <w:r>
              <w:rPr>
                <w:rFonts w:ascii="inherit" w:hAnsi="inherit"/>
                <w:b/>
                <w:bCs/>
                <w:color w:val="000000"/>
              </w:rPr>
              <w:t>Фамилия, имя, отчество (полностью)</w:t>
            </w:r>
          </w:p>
        </w:tc>
      </w:tr>
      <w:tr w:rsidR="00BB3506" w:rsidTr="00BB3506">
        <w:trPr>
          <w:trHeight w:val="517"/>
          <w:tblHeader/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C8C7C7"/>
            </w:tcBorders>
            <w:shd w:val="clear" w:color="auto" w:fill="FFFFFF"/>
            <w:vAlign w:val="center"/>
            <w:hideMark/>
          </w:tcPr>
          <w:p w:rsidR="00BB3506" w:rsidRDefault="00BB3506">
            <w:pPr>
              <w:rPr>
                <w:rFonts w:ascii="inherit" w:hAnsi="inherit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C8C7C7"/>
            </w:tcBorders>
            <w:shd w:val="clear" w:color="auto" w:fill="FFFFFF"/>
            <w:vAlign w:val="center"/>
            <w:hideMark/>
          </w:tcPr>
          <w:p w:rsidR="00BB3506" w:rsidRDefault="00BB3506">
            <w:pPr>
              <w:rPr>
                <w:rFonts w:ascii="inherit" w:hAnsi="inherit"/>
                <w:b/>
                <w:bCs/>
                <w:color w:val="000000"/>
                <w:szCs w:val="24"/>
              </w:rPr>
            </w:pP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ind w:left="360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Бейсугский 4-х мандатный избирательный округ № 1 </w:t>
            </w:r>
            <w:r>
              <w:rPr>
                <w:rFonts w:ascii="inherit" w:hAnsi="inherit"/>
                <w:color w:val="000000"/>
                <w:u w:val="single"/>
                <w:bdr w:val="none" w:sz="0" w:space="0" w:color="auto" w:frame="1"/>
              </w:rPr>
              <w:t>(Бейсугское СП полностью, Выселковское СП ИУ № 08-15 и 08-21)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1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Майоров Евгений Александрович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2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Михайлов Сергей Николаевич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3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Романов Федор Владимирович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4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Юров Сергей Викторович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ind w:left="360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lastRenderedPageBreak/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Выселковский 2-х мандатный избирательный округ № 2 </w:t>
            </w:r>
            <w:r>
              <w:rPr>
                <w:rFonts w:ascii="inherit" w:hAnsi="inherit"/>
                <w:color w:val="000000"/>
                <w:u w:val="single"/>
                <w:bdr w:val="none" w:sz="0" w:space="0" w:color="auto" w:frame="1"/>
              </w:rPr>
              <w:t>(Выселковское сп ИУ № 08-13 и 08-14)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5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Лещинский Аркадий Ефимович</w:t>
            </w:r>
          </w:p>
        </w:tc>
      </w:tr>
      <w:tr w:rsidR="00BB3506" w:rsidTr="00BB3506">
        <w:trPr>
          <w:trHeight w:val="28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6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Шевченко Ирина Владимировна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ind w:left="360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Выселковский 3-х мандатный избирательный округ № 3 </w:t>
            </w:r>
            <w:r>
              <w:rPr>
                <w:rFonts w:ascii="inherit" w:hAnsi="inherit"/>
                <w:color w:val="000000"/>
                <w:u w:val="single"/>
                <w:bdr w:val="none" w:sz="0" w:space="0" w:color="auto" w:frame="1"/>
              </w:rPr>
              <w:t>(Выселковское СП ИУ № 08-16; 08-17; 08-18)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7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Иожица Лариса Николаевна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8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Козлов Андрей Викторович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9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Олексенко Таиса Владимировна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ind w:left="360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Выселковский 3-х мандатный избирательный округ № 4 </w:t>
            </w:r>
            <w:r>
              <w:rPr>
                <w:rFonts w:ascii="inherit" w:hAnsi="inherit"/>
                <w:color w:val="000000"/>
                <w:u w:val="single"/>
                <w:bdr w:val="none" w:sz="0" w:space="0" w:color="auto" w:frame="1"/>
              </w:rPr>
              <w:t>(Выселковское СП ИУ № 08-19; 08-41; 08-20; 08-22)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Ломоносова Людмила Анатольевна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11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Тимошенко Виктор Николаевич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12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Сочивко Николай Сергеевич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ind w:left="360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lastRenderedPageBreak/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Березанский 2-х мандатный избирательный округ № 5 </w:t>
            </w:r>
            <w:r>
              <w:rPr>
                <w:rFonts w:ascii="inherit" w:hAnsi="inherit"/>
                <w:color w:val="000000"/>
                <w:u w:val="single"/>
                <w:bdr w:val="none" w:sz="0" w:space="0" w:color="auto" w:frame="1"/>
              </w:rPr>
              <w:t>(Березанское СП ИУ № 08-07 и 08-08)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13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Король Иван Сергеевич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14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Молоканов Владимир Валерьевич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ind w:left="360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Березанский 2-х мандатный избирательный округ № 6 </w:t>
            </w:r>
            <w:r>
              <w:rPr>
                <w:rFonts w:ascii="inherit" w:hAnsi="inherit"/>
                <w:color w:val="000000"/>
                <w:u w:val="single"/>
                <w:bdr w:val="none" w:sz="0" w:space="0" w:color="auto" w:frame="1"/>
              </w:rPr>
              <w:t>(Березанское СП ИУ № 08-09; 08-10; 08-40)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15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Бадюля Николай  Константинович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16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Титяк Юрий Анатольевич</w:t>
            </w:r>
          </w:p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 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ind w:left="360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Ирклиевский 2-х мандатный избирательный округ № 7 </w:t>
            </w:r>
            <w:r>
              <w:rPr>
                <w:rFonts w:ascii="inherit" w:hAnsi="inherit"/>
                <w:color w:val="000000"/>
                <w:u w:val="single"/>
                <w:bdr w:val="none" w:sz="0" w:space="0" w:color="auto" w:frame="1"/>
              </w:rPr>
              <w:t>(Ирклиевское СП полностью)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17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Волошин Юрий Анатольевич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18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Скрипник Дмитрий Анатольевич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ind w:left="360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Новомалороссийский 3-х мандатный избирательный округ № 8 </w:t>
            </w:r>
            <w:r>
              <w:rPr>
                <w:rFonts w:ascii="inherit" w:hAnsi="inherit"/>
                <w:color w:val="000000"/>
                <w:u w:val="single"/>
                <w:bdr w:val="none" w:sz="0" w:space="0" w:color="auto" w:frame="1"/>
              </w:rPr>
              <w:t>(Новомалороссийское сп полностью)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19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lastRenderedPageBreak/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Гребенюк Игорь Григорьевич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20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Лядов  Глеб  Германович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21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Шех Алексей  Николаевич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ind w:left="360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Новобейсугский  3-х мандатный избирательный округ № 9 </w:t>
            </w:r>
            <w:r>
              <w:rPr>
                <w:rFonts w:ascii="inherit" w:hAnsi="inherit"/>
                <w:color w:val="000000"/>
                <w:u w:val="single"/>
                <w:bdr w:val="none" w:sz="0" w:space="0" w:color="auto" w:frame="1"/>
              </w:rPr>
              <w:t>(Новобейсугское, Бузиновское м Бейсужекское СП полностью)</w:t>
            </w:r>
          </w:p>
        </w:tc>
      </w:tr>
      <w:tr w:rsidR="00BB3506" w:rsidTr="00BB3506">
        <w:trPr>
          <w:trHeight w:val="37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22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Попов Владимир Васильевич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23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Ищенко Николай Семенович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24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Коробов Алексей Васильевич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ind w:left="360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Газырский 3-х мандатный избирательный округ № 10 </w:t>
            </w:r>
            <w:r>
              <w:rPr>
                <w:rFonts w:ascii="inherit" w:hAnsi="inherit"/>
                <w:color w:val="000000"/>
                <w:u w:val="single"/>
                <w:bdr w:val="none" w:sz="0" w:space="0" w:color="auto" w:frame="1"/>
              </w:rPr>
              <w:t>(Газырское и Крупское СП полностью)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25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Троценко Александр Павлович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26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Синдецкая Ольга Васильевна</w:t>
            </w:r>
          </w:p>
        </w:tc>
      </w:tr>
      <w:tr w:rsidR="00BB3506" w:rsidTr="00BB3506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 w:rsidP="00BB3506">
            <w:pPr>
              <w:numPr>
                <w:ilvl w:val="0"/>
                <w:numId w:val="27"/>
              </w:numPr>
              <w:spacing w:after="0" w:line="240" w:lineRule="auto"/>
              <w:ind w:left="450"/>
              <w:textAlignment w:val="baseline"/>
              <w:rPr>
                <w:color w:val="747474"/>
              </w:rPr>
            </w:pPr>
            <w:r>
              <w:rPr>
                <w:color w:val="747474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3506" w:rsidRDefault="00BB3506">
            <w:pPr>
              <w:pStyle w:val="a3"/>
              <w:spacing w:before="0" w:beforeAutospacing="0" w:after="225" w:afterAutospacing="0" w:line="360" w:lineRule="atLeast"/>
              <w:textAlignment w:val="baseline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Белобрицкий Артем Алексеевич</w:t>
            </w:r>
          </w:p>
        </w:tc>
      </w:tr>
    </w:tbl>
    <w:p w:rsidR="00243221" w:rsidRPr="00BB3506" w:rsidRDefault="00BB3506" w:rsidP="00BB3506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 </w:t>
      </w:r>
      <w:bookmarkStart w:id="0" w:name="_GoBack"/>
      <w:bookmarkEnd w:id="0"/>
    </w:p>
    <w:sectPr w:rsidR="00243221" w:rsidRPr="00BB350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3BFE"/>
    <w:multiLevelType w:val="multilevel"/>
    <w:tmpl w:val="98C6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80CAE"/>
    <w:multiLevelType w:val="multilevel"/>
    <w:tmpl w:val="592A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E5953"/>
    <w:multiLevelType w:val="multilevel"/>
    <w:tmpl w:val="1F72A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D67DA"/>
    <w:multiLevelType w:val="multilevel"/>
    <w:tmpl w:val="E4C6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60FE0"/>
    <w:multiLevelType w:val="multilevel"/>
    <w:tmpl w:val="5CA6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A7B83"/>
    <w:multiLevelType w:val="multilevel"/>
    <w:tmpl w:val="5A70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62EAB"/>
    <w:multiLevelType w:val="multilevel"/>
    <w:tmpl w:val="05C8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524C5"/>
    <w:multiLevelType w:val="multilevel"/>
    <w:tmpl w:val="BC3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37237C"/>
    <w:multiLevelType w:val="multilevel"/>
    <w:tmpl w:val="22EC1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91058"/>
    <w:multiLevelType w:val="multilevel"/>
    <w:tmpl w:val="4C82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11D4E"/>
    <w:multiLevelType w:val="multilevel"/>
    <w:tmpl w:val="FD8A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566750"/>
    <w:multiLevelType w:val="multilevel"/>
    <w:tmpl w:val="48E8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73184"/>
    <w:multiLevelType w:val="multilevel"/>
    <w:tmpl w:val="AA90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157D42"/>
    <w:multiLevelType w:val="multilevel"/>
    <w:tmpl w:val="4ACC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8B4374"/>
    <w:multiLevelType w:val="multilevel"/>
    <w:tmpl w:val="0220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C540F"/>
    <w:multiLevelType w:val="multilevel"/>
    <w:tmpl w:val="2B7C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C05644"/>
    <w:multiLevelType w:val="multilevel"/>
    <w:tmpl w:val="6E32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4A3581"/>
    <w:multiLevelType w:val="multilevel"/>
    <w:tmpl w:val="873E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CA75E2"/>
    <w:multiLevelType w:val="multilevel"/>
    <w:tmpl w:val="6DF0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C63B57"/>
    <w:multiLevelType w:val="multilevel"/>
    <w:tmpl w:val="95D4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AD327E"/>
    <w:multiLevelType w:val="multilevel"/>
    <w:tmpl w:val="B364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2E3B62"/>
    <w:multiLevelType w:val="multilevel"/>
    <w:tmpl w:val="C58C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A45256"/>
    <w:multiLevelType w:val="multilevel"/>
    <w:tmpl w:val="F16C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584509"/>
    <w:multiLevelType w:val="multilevel"/>
    <w:tmpl w:val="4D48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AF4448"/>
    <w:multiLevelType w:val="multilevel"/>
    <w:tmpl w:val="7FB4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6272EF"/>
    <w:multiLevelType w:val="multilevel"/>
    <w:tmpl w:val="1736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367BD6"/>
    <w:multiLevelType w:val="multilevel"/>
    <w:tmpl w:val="24C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3"/>
    <w:lvlOverride w:ilvl="0">
      <w:startOverride w:val="6"/>
    </w:lvlOverride>
  </w:num>
  <w:num w:numId="7">
    <w:abstractNumId w:val="26"/>
    <w:lvlOverride w:ilvl="0">
      <w:startOverride w:val="7"/>
    </w:lvlOverride>
  </w:num>
  <w:num w:numId="8">
    <w:abstractNumId w:val="16"/>
    <w:lvlOverride w:ilvl="0">
      <w:startOverride w:val="8"/>
    </w:lvlOverride>
  </w:num>
  <w:num w:numId="9">
    <w:abstractNumId w:val="14"/>
    <w:lvlOverride w:ilvl="0">
      <w:startOverride w:val="9"/>
    </w:lvlOverride>
  </w:num>
  <w:num w:numId="10">
    <w:abstractNumId w:val="7"/>
    <w:lvlOverride w:ilvl="0">
      <w:startOverride w:val="10"/>
    </w:lvlOverride>
  </w:num>
  <w:num w:numId="11">
    <w:abstractNumId w:val="20"/>
    <w:lvlOverride w:ilvl="0">
      <w:startOverride w:val="11"/>
    </w:lvlOverride>
  </w:num>
  <w:num w:numId="12">
    <w:abstractNumId w:val="15"/>
    <w:lvlOverride w:ilvl="0">
      <w:startOverride w:val="12"/>
    </w:lvlOverride>
  </w:num>
  <w:num w:numId="13">
    <w:abstractNumId w:val="17"/>
    <w:lvlOverride w:ilvl="0">
      <w:startOverride w:val="13"/>
    </w:lvlOverride>
  </w:num>
  <w:num w:numId="14">
    <w:abstractNumId w:val="24"/>
    <w:lvlOverride w:ilvl="0">
      <w:startOverride w:val="14"/>
    </w:lvlOverride>
  </w:num>
  <w:num w:numId="15">
    <w:abstractNumId w:val="9"/>
    <w:lvlOverride w:ilvl="0">
      <w:startOverride w:val="15"/>
    </w:lvlOverride>
  </w:num>
  <w:num w:numId="16">
    <w:abstractNumId w:val="0"/>
    <w:lvlOverride w:ilvl="0">
      <w:startOverride w:val="16"/>
    </w:lvlOverride>
  </w:num>
  <w:num w:numId="17">
    <w:abstractNumId w:val="21"/>
    <w:lvlOverride w:ilvl="0">
      <w:startOverride w:val="17"/>
    </w:lvlOverride>
  </w:num>
  <w:num w:numId="18">
    <w:abstractNumId w:val="18"/>
    <w:lvlOverride w:ilvl="0">
      <w:startOverride w:val="18"/>
    </w:lvlOverride>
  </w:num>
  <w:num w:numId="19">
    <w:abstractNumId w:val="12"/>
    <w:lvlOverride w:ilvl="0">
      <w:startOverride w:val="19"/>
    </w:lvlOverride>
  </w:num>
  <w:num w:numId="20">
    <w:abstractNumId w:val="2"/>
    <w:lvlOverride w:ilvl="0">
      <w:startOverride w:val="20"/>
    </w:lvlOverride>
  </w:num>
  <w:num w:numId="21">
    <w:abstractNumId w:val="25"/>
    <w:lvlOverride w:ilvl="0">
      <w:startOverride w:val="21"/>
    </w:lvlOverride>
  </w:num>
  <w:num w:numId="22">
    <w:abstractNumId w:val="23"/>
    <w:lvlOverride w:ilvl="0">
      <w:startOverride w:val="22"/>
    </w:lvlOverride>
  </w:num>
  <w:num w:numId="23">
    <w:abstractNumId w:val="10"/>
    <w:lvlOverride w:ilvl="0">
      <w:startOverride w:val="23"/>
    </w:lvlOverride>
  </w:num>
  <w:num w:numId="24">
    <w:abstractNumId w:val="22"/>
    <w:lvlOverride w:ilvl="0">
      <w:startOverride w:val="24"/>
    </w:lvlOverride>
  </w:num>
  <w:num w:numId="25">
    <w:abstractNumId w:val="4"/>
    <w:lvlOverride w:ilvl="0">
      <w:startOverride w:val="25"/>
    </w:lvlOverride>
  </w:num>
  <w:num w:numId="26">
    <w:abstractNumId w:val="19"/>
    <w:lvlOverride w:ilvl="0">
      <w:startOverride w:val="26"/>
    </w:lvlOverride>
  </w:num>
  <w:num w:numId="27">
    <w:abstractNumId w:val="13"/>
    <w:lvlOverride w:ilvl="0">
      <w:startOverride w:val="2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B350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75BD"/>
  <w15:docId w15:val="{E0C93215-772C-47CD-BEE4-C12BA655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5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2022-11-07T05:40:00Z</dcterms:modified>
</cp:coreProperties>
</file>