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40" w:rsidRPr="00BC1840" w:rsidRDefault="00BC1840" w:rsidP="00BC18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BC1840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Собрание депутатов Кувшиновского района шестого созыва</w:t>
      </w:r>
    </w:p>
    <w:p w:rsidR="00BC1840" w:rsidRPr="00BC1840" w:rsidRDefault="00BC1840" w:rsidP="00BC1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BC1840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Дата избрания – 8 сентября 2019 года</w:t>
      </w:r>
    </w:p>
    <w:p w:rsidR="00BC1840" w:rsidRPr="00BC1840" w:rsidRDefault="00BC1840" w:rsidP="00BC1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BC1840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Срок полномочий – 5 лет</w:t>
      </w:r>
    </w:p>
    <w:p w:rsidR="00BC1840" w:rsidRPr="00BC1840" w:rsidRDefault="00BC1840" w:rsidP="00BC1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BC1840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Количество мандатов – 15</w:t>
      </w:r>
    </w:p>
    <w:p w:rsidR="00BC1840" w:rsidRPr="00BC1840" w:rsidRDefault="00BC1840" w:rsidP="00BC18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BC1840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 </w:t>
      </w:r>
    </w:p>
    <w:p w:rsidR="00BC1840" w:rsidRPr="00BC1840" w:rsidRDefault="00BC1840" w:rsidP="00BC18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BC1840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Председатель Собрания депутатов Кувшиновского района шестого созыва</w:t>
      </w:r>
    </w:p>
    <w:p w:rsidR="00BC1840" w:rsidRPr="00BC1840" w:rsidRDefault="00BC1840" w:rsidP="00BC18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BC1840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Аввакумов Игорь Борисович</w:t>
      </w:r>
    </w:p>
    <w:p w:rsidR="00BC1840" w:rsidRDefault="00BC1840" w:rsidP="009510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</w:pPr>
      <w:bookmarkStart w:id="0" w:name="_GoBack"/>
      <w:bookmarkEnd w:id="0"/>
    </w:p>
    <w:p w:rsidR="00951095" w:rsidRPr="00951095" w:rsidRDefault="00951095" w:rsidP="009510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951095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Состав Собрания депутатов Кувшиновского района шестого созыва</w:t>
      </w:r>
    </w:p>
    <w:tbl>
      <w:tblPr>
        <w:tblW w:w="9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261"/>
        <w:gridCol w:w="2696"/>
        <w:gridCol w:w="3684"/>
      </w:tblGrid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Ф.И.О.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Избирательный округ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Основное место работы или службы, занимаемая должность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Аввакумов Игорь Борисович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3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Глава Кувшиновского района, Директор ОАО «Газпром газораспределение г. Тверь»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г. Осташков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Баранов Виталий Сергеевич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2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Начальник отдела логистики АО «Каменская БКФ»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Барышников Виталий Борисович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2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lastRenderedPageBreak/>
              <w:t>Механик очистных сооружений АО «Каменская БКФ»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Васильев Михаил Викторович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1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Директор МБУ «Спортивная школа» Кувшиновского района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Зайкова Раиса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Матвеевна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1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пенсионер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Захарян Вячеслав Алексеевич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2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Директор МОУ Кувшиновская СОШ  № 1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Иньков Василий Олегович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3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Директор ООО «Дороги»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Кабанов Николай Николаевич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1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Индивидуальный предприниматель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Корлюков Игорь Алексеевич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 xml:space="preserve">Кувшиновский пятимандатный избирательный </w:t>
            </w: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lastRenderedPageBreak/>
              <w:t>округ № 2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lastRenderedPageBreak/>
              <w:t>Директор по финансовым вопросам «Кувшиновский водоканал»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Кочержук Антон Васильевич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1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Генеральный директор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ООО «СИБЛЕС»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Рудевич Светлана Николаевна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3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Директор МОУ Прямухинская СОШ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Ряполов Виктор Дмитриевич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3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Генеральный директор ООО «Баховка»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Сенаторов Иван Васильевич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1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Председатель Кувшиновского районного Совета ветеранов (пенсионеров) войны, труда, вооруженных сил и правоохранительных органов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Стариков Андрей Геннадьевич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2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lastRenderedPageBreak/>
              <w:t>Директор МУП Кувшиновского района «Дороги»</w:t>
            </w:r>
          </w:p>
        </w:tc>
      </w:tr>
      <w:tr w:rsidR="00951095" w:rsidRPr="00951095" w:rsidTr="00951095">
        <w:tc>
          <w:tcPr>
            <w:tcW w:w="67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Шептуха Ирина Николаевна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Кувшиновский пятимандатный избирательный округ № 3</w:t>
            </w:r>
          </w:p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:rsidR="00951095" w:rsidRPr="00951095" w:rsidRDefault="00951095" w:rsidP="0095109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95109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Директор МОУ Сокольническая ООШ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431E"/>
    <w:multiLevelType w:val="multilevel"/>
    <w:tmpl w:val="133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1095"/>
    <w:rsid w:val="0097184D"/>
    <w:rsid w:val="009F48C4"/>
    <w:rsid w:val="00A22E7B"/>
    <w:rsid w:val="00A23DD1"/>
    <w:rsid w:val="00BC184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400"/>
  <w15:docId w15:val="{83F03609-DABF-49CE-8282-992AAFF1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2021-11-01T07:54:00Z</dcterms:modified>
</cp:coreProperties>
</file>