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C5" w:rsidRPr="00365EC5" w:rsidRDefault="00365EC5" w:rsidP="00365EC5">
      <w:pPr>
        <w:spacing w:after="0" w:line="240" w:lineRule="auto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365EC5">
        <w:rPr>
          <w:rFonts w:ascii="Arial" w:eastAsia="Times New Roman" w:hAnsi="Arial" w:cs="Arial"/>
          <w:b/>
          <w:bCs/>
          <w:color w:val="41484E"/>
          <w:sz w:val="27"/>
          <w:szCs w:val="27"/>
          <w:lang w:eastAsia="ru-RU"/>
        </w:rPr>
        <w:t>Депутаты Усть-Майского улусного (районного) Совета седьмого созыва 2018 г.</w:t>
      </w:r>
    </w:p>
    <w:p w:rsidR="00365EC5" w:rsidRPr="00365EC5" w:rsidRDefault="00365EC5" w:rsidP="00365EC5">
      <w:pPr>
        <w:spacing w:before="150" w:after="0" w:line="240" w:lineRule="auto"/>
        <w:jc w:val="center"/>
        <w:rPr>
          <w:rFonts w:ascii="Arial" w:eastAsia="Times New Roman" w:hAnsi="Arial" w:cs="Arial"/>
          <w:color w:val="41484E"/>
          <w:sz w:val="27"/>
          <w:szCs w:val="27"/>
          <w:lang w:eastAsia="ru-RU"/>
        </w:rPr>
      </w:pPr>
      <w:r w:rsidRPr="00365EC5">
        <w:rPr>
          <w:rFonts w:ascii="Arial" w:eastAsia="Times New Roman" w:hAnsi="Arial" w:cs="Arial"/>
          <w:color w:val="41484E"/>
          <w:sz w:val="27"/>
          <w:szCs w:val="27"/>
          <w:lang w:eastAsia="ru-RU"/>
        </w:rPr>
        <w:t> </w:t>
      </w:r>
    </w:p>
    <w:tbl>
      <w:tblPr>
        <w:tblW w:w="15876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3572"/>
        <w:gridCol w:w="2732"/>
        <w:gridCol w:w="5284"/>
        <w:gridCol w:w="2832"/>
      </w:tblGrid>
      <w:tr w:rsidR="00365EC5" w:rsidRPr="00365EC5" w:rsidTr="00365EC5"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№</w:t>
            </w:r>
          </w:p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округа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Ф.И.О.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Место работы, должность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b/>
                <w:bCs/>
                <w:color w:val="2E4052"/>
                <w:sz w:val="21"/>
                <w:szCs w:val="21"/>
                <w:lang w:eastAsia="ru-RU"/>
              </w:rPr>
              <w:t>Партийная принадлежность</w:t>
            </w:r>
          </w:p>
        </w:tc>
      </w:tr>
      <w:tr w:rsidR="00365EC5" w:rsidRPr="00365EC5" w:rsidTr="00365EC5">
        <w:trPr>
          <w:trHeight w:val="24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Шубина Оксана Александровна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 апреля 1970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Усть-Майский филиал АО «Теплоэнергосервис»,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ведущий специалист отдела кадров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ЛДПР</w:t>
            </w:r>
          </w:p>
        </w:tc>
      </w:tr>
      <w:tr w:rsidR="00365EC5" w:rsidRPr="00365EC5" w:rsidTr="00365EC5">
        <w:trPr>
          <w:trHeight w:val="25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Золотухин Константин Георгиевич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(Председатель)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 июня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1955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Начальник Усть-Майского отдела филиала «Аэронавигация Северо-Восточной Сибири»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беспартийный</w:t>
            </w:r>
          </w:p>
        </w:tc>
      </w:tr>
      <w:tr w:rsidR="00365EC5" w:rsidRPr="00365EC5" w:rsidTr="00365EC5">
        <w:trPr>
          <w:trHeight w:val="33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Кириллин Александр Васильевич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 марта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1963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МБОУ «Петропавловская средняя школа»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зав. учебно-производственным хозяйством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365EC5" w:rsidRPr="00365EC5" w:rsidTr="00365EC5">
        <w:trPr>
          <w:trHeight w:val="19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Малишевский  Дмитрий  Викторович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 августа 1985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безработный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365EC5" w:rsidRPr="00365EC5" w:rsidTr="00365EC5">
        <w:trPr>
          <w:trHeight w:val="16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Винокуров Егор Егорович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 августа 1957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пенсионер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365EC5" w:rsidRPr="00365EC5" w:rsidTr="00365EC5">
        <w:trPr>
          <w:trHeight w:val="19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Красноштанова Ольга Викторовна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 октября 1960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МБОУ «Усть-Майская СОШ»,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член партии «Единая Россия»</w:t>
            </w:r>
          </w:p>
        </w:tc>
      </w:tr>
      <w:tr w:rsidR="00365EC5" w:rsidRPr="00365EC5" w:rsidTr="00365EC5">
        <w:trPr>
          <w:trHeight w:val="18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Войтов Андрей Николаевич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31 октября 1983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ГБУ «Усть-Майская ЦРБ»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ПРИТ анестезиолог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Сторонник КПРФ</w:t>
            </w:r>
          </w:p>
        </w:tc>
      </w:tr>
      <w:tr w:rsidR="00365EC5" w:rsidRPr="00365EC5" w:rsidTr="00365EC5">
        <w:trPr>
          <w:trHeight w:val="31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Мизелева Светлана Николаевна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25 ноября 1974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Начальник МКУ «Централизованная бухгалтерия бюджетных учреждении»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365EC5" w:rsidRPr="00365EC5" w:rsidTr="00365EC5">
        <w:trPr>
          <w:trHeight w:val="34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Иванов Альберт Юрьевич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23 мая 1967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 xml:space="preserve">ПАО «Якутсэнерго. Энергосбыт, электромонтер </w:t>
            </w: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по эксплуатации электросчетчиков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КПРФ</w:t>
            </w:r>
          </w:p>
        </w:tc>
      </w:tr>
      <w:tr w:rsidR="00365EC5" w:rsidRPr="00365EC5" w:rsidTr="00365EC5">
        <w:trPr>
          <w:trHeight w:val="19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Скрыбыкина Саргылана Николаевна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26 сентября 1978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Нач. МКУ «Управление культуры»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беспартийная</w:t>
            </w:r>
          </w:p>
        </w:tc>
      </w:tr>
      <w:tr w:rsidR="00365EC5" w:rsidRPr="00365EC5" w:rsidTr="00365EC5">
        <w:trPr>
          <w:trHeight w:val="34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Бороздунов Алексей Викторович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 марта 1968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ООО «Элком»,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беспартийный</w:t>
            </w:r>
          </w:p>
        </w:tc>
      </w:tr>
      <w:tr w:rsidR="00365EC5" w:rsidRPr="00365EC5" w:rsidTr="00365EC5">
        <w:trPr>
          <w:trHeight w:val="31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Кулагина Марина Николаевна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 мая 1979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МБОУ «Эльдиканская средняя школа», зам. директора по воспитательной работе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беспартийная</w:t>
            </w:r>
          </w:p>
        </w:tc>
      </w:tr>
      <w:tr w:rsidR="00365EC5" w:rsidRPr="00365EC5" w:rsidTr="00365EC5">
        <w:trPr>
          <w:trHeight w:val="22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Гостюхин Сергей Анатольевич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21 октября 1969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АО «Саханефегазсбыт»,</w:t>
            </w:r>
          </w:p>
          <w:p w:rsidR="00365EC5" w:rsidRPr="00365EC5" w:rsidRDefault="00365EC5" w:rsidP="00365EC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  <w:tr w:rsidR="00365EC5" w:rsidRPr="00365EC5" w:rsidTr="00365EC5">
        <w:trPr>
          <w:trHeight w:val="225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Докторова Жанна Александровна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26 апреля1987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«Управление культуры», специалист по системам управления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беспартийная</w:t>
            </w:r>
          </w:p>
        </w:tc>
      </w:tr>
      <w:tr w:rsidR="00365EC5" w:rsidRPr="00365EC5" w:rsidTr="00365EC5">
        <w:trPr>
          <w:trHeight w:val="114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Рязанов Александр Александрович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22июня 1960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ООО старательская артель «Бриндакит», главный инженер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365EC5" w:rsidRPr="00365EC5" w:rsidTr="00365EC5">
        <w:trPr>
          <w:trHeight w:val="15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Дорогая Надежда Михайловна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 июля 1970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МБОУ «Солнечнинская СОШ», учитель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член партии «Единая Россия»</w:t>
            </w:r>
          </w:p>
        </w:tc>
      </w:tr>
      <w:tr w:rsidR="00365EC5" w:rsidRPr="00365EC5" w:rsidTr="00365EC5">
        <w:trPr>
          <w:trHeight w:val="150"/>
        </w:trPr>
        <w:tc>
          <w:tcPr>
            <w:tcW w:w="10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4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Еремин Михаил Николаевич</w:t>
            </w:r>
          </w:p>
        </w:tc>
        <w:tc>
          <w:tcPr>
            <w:tcW w:w="205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 сентября 1971 г.</w:t>
            </w:r>
          </w:p>
        </w:tc>
        <w:tc>
          <w:tcPr>
            <w:tcW w:w="39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ИП Еремин М.Н.</w:t>
            </w:r>
          </w:p>
        </w:tc>
        <w:tc>
          <w:tcPr>
            <w:tcW w:w="213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365EC5" w:rsidRPr="00365EC5" w:rsidRDefault="00365EC5" w:rsidP="00365EC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365EC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Единая 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EC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BC4A5-8460-44D7-BC9F-EEBA816F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2020-12-15T06:39:00Z</dcterms:modified>
</cp:coreProperties>
</file>