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12" w:rsidRPr="00260812" w:rsidRDefault="00260812" w:rsidP="00260812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Депутаты</w:t>
      </w:r>
    </w:p>
    <w:p w:rsidR="00260812" w:rsidRPr="00260812" w:rsidRDefault="00260812" w:rsidP="00260812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ПРЕЗИДИУМ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Тимофеев Сергей Анатольевич – председатель районного Совета  депутатов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Жаворонков Сергей Петрович – заместитель председателя районного Совета депутатов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Щербенок Наталья Геннадьевна – председатель комиссии по экономике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Солнышкина Роза Васильевна - председатель комиссии по социальной политике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Плоцкий Александр Викторович - председатель комиссии по контролю работы предприятий ЖКХ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Семерков Валентин Игоревич - председатель комиссии по законности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Шульц Сергей Иванович - председатель комиссии по промышленности</w:t>
      </w:r>
    </w:p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60812" w:rsidRPr="00260812" w:rsidRDefault="00260812" w:rsidP="00260812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От ВПП «Единая Россия»:</w:t>
      </w:r>
    </w:p>
    <w:tbl>
      <w:tblPr>
        <w:tblW w:w="14244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6"/>
        <w:gridCol w:w="13258"/>
      </w:tblGrid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Тимофеев Сергей Анатольевич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Жаворонков Сергей Петрович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Игнаткина Раиса Викторовна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Фефилова Наталья Арекадьевна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Савватеев Александр Георгиевич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Тищенко Надежда Николаевна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Щербенок Наталья Геннадьевна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Оглоблина Ольга Ивановна</w:t>
            </w:r>
          </w:p>
        </w:tc>
      </w:tr>
      <w:tr w:rsidR="00260812" w:rsidRPr="00260812" w:rsidTr="00260812"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8670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Шкурко Игорь Васильевич</w:t>
            </w:r>
          </w:p>
        </w:tc>
      </w:tr>
    </w:tbl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60812" w:rsidRPr="00260812" w:rsidRDefault="00260812" w:rsidP="00260812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От ПП «Справедливая Россия»:</w:t>
      </w:r>
    </w:p>
    <w:tbl>
      <w:tblPr>
        <w:tblW w:w="14244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"/>
        <w:gridCol w:w="13259"/>
      </w:tblGrid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Плоцкий Александр Викторович</w:t>
            </w:r>
          </w:p>
        </w:tc>
      </w:tr>
      <w:tr w:rsidR="00260812" w:rsidRPr="00260812" w:rsidTr="00260812">
        <w:trPr>
          <w:trHeight w:val="285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Усенко Александр Станиславович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Гаранин Андрей Викторович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Савельев Евгений Николаевич</w:t>
            </w:r>
          </w:p>
        </w:tc>
      </w:tr>
      <w:tr w:rsidR="00260812" w:rsidRPr="00260812" w:rsidTr="00260812">
        <w:trPr>
          <w:trHeight w:val="285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Плоцкая Анна Дмитриевна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Никонов Евгений Александрович</w:t>
            </w:r>
          </w:p>
        </w:tc>
      </w:tr>
    </w:tbl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60812" w:rsidRPr="00260812" w:rsidRDefault="00260812" w:rsidP="00260812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От ПП «КПРФ»:</w:t>
      </w:r>
    </w:p>
    <w:tbl>
      <w:tblPr>
        <w:tblW w:w="14244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"/>
        <w:gridCol w:w="13259"/>
      </w:tblGrid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Солнышкина Роза Васильевна</w:t>
            </w:r>
          </w:p>
        </w:tc>
      </w:tr>
      <w:tr w:rsidR="00260812" w:rsidRPr="00260812" w:rsidTr="00260812">
        <w:trPr>
          <w:trHeight w:val="30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Князев Леонид Николаевич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Тужиков Сергей Владимирович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Филиппова Светлана Викторовна</w:t>
            </w:r>
          </w:p>
        </w:tc>
      </w:tr>
    </w:tbl>
    <w:p w:rsidR="00260812" w:rsidRPr="00260812" w:rsidRDefault="00260812" w:rsidP="00260812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60812" w:rsidRPr="00260812" w:rsidRDefault="00260812" w:rsidP="00260812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260812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От ПП «ЛДПР»:</w:t>
      </w:r>
    </w:p>
    <w:tbl>
      <w:tblPr>
        <w:tblW w:w="14244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"/>
        <w:gridCol w:w="13259"/>
      </w:tblGrid>
      <w:tr w:rsidR="00260812" w:rsidRPr="00260812" w:rsidTr="00260812">
        <w:trPr>
          <w:trHeight w:val="285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Семерков Валентин Игоревич</w:t>
            </w:r>
          </w:p>
        </w:tc>
      </w:tr>
      <w:tr w:rsidR="00260812" w:rsidRPr="00260812" w:rsidTr="00260812">
        <w:trPr>
          <w:trHeight w:val="270"/>
        </w:trPr>
        <w:tc>
          <w:tcPr>
            <w:tcW w:w="64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68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60812" w:rsidRPr="00260812" w:rsidRDefault="00260812" w:rsidP="0026081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6081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Шульц Сергей Иванович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081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1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2018-08-28T05:03:00Z</dcterms:modified>
</cp:coreProperties>
</file>