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94" w:rsidRPr="00224594" w:rsidRDefault="00224594" w:rsidP="0022459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24594">
        <w:rPr>
          <w:rFonts w:ascii="inherit" w:eastAsia="Times New Roman" w:hAnsi="inherit" w:cs="Arial"/>
          <w:b/>
          <w:bCs/>
          <w:sz w:val="18"/>
          <w:u w:val="single"/>
          <w:lang w:eastAsia="ru-RU"/>
        </w:rPr>
        <w:t>СПИСОК</w:t>
      </w:r>
      <w:r w:rsidRPr="00224594">
        <w:rPr>
          <w:rFonts w:ascii="Arial" w:eastAsia="Times New Roman" w:hAnsi="Arial" w:cs="Arial"/>
          <w:sz w:val="18"/>
          <w:szCs w:val="18"/>
          <w:lang w:eastAsia="ru-RU"/>
        </w:rPr>
        <w:br/>
        <w:t> </w:t>
      </w:r>
      <w:r w:rsidRPr="00224594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224594">
        <w:rPr>
          <w:rFonts w:ascii="inherit" w:eastAsia="Times New Roman" w:hAnsi="inherit" w:cs="Arial"/>
          <w:b/>
          <w:bCs/>
          <w:sz w:val="18"/>
          <w:lang w:eastAsia="ru-RU"/>
        </w:rPr>
        <w:t>депутатов Советов депутатов  Добринского муниципального района</w:t>
      </w:r>
      <w:r w:rsidRPr="00224594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224594">
        <w:rPr>
          <w:rFonts w:ascii="inherit" w:eastAsia="Times New Roman" w:hAnsi="inherit" w:cs="Arial"/>
          <w:b/>
          <w:bCs/>
          <w:sz w:val="18"/>
          <w:lang w:eastAsia="ru-RU"/>
        </w:rPr>
        <w:t>шестого созыва </w:t>
      </w:r>
      <w:r w:rsidRPr="00224594">
        <w:rPr>
          <w:rFonts w:ascii="Arial" w:eastAsia="Times New Roman" w:hAnsi="Arial" w:cs="Arial"/>
          <w:sz w:val="18"/>
          <w:szCs w:val="18"/>
          <w:lang w:eastAsia="ru-RU"/>
        </w:rPr>
        <w:br/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2464"/>
        <w:gridCol w:w="1727"/>
        <w:gridCol w:w="8609"/>
        <w:gridCol w:w="2543"/>
      </w:tblGrid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№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п/п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Ф.И.О.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Дата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рождения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Место работы, должность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inherit" w:eastAsia="Times New Roman" w:hAnsi="inherit" w:cs="Arial"/>
                <w:b/>
                <w:bCs/>
                <w:i/>
                <w:iCs/>
                <w:sz w:val="18"/>
                <w:lang w:eastAsia="ru-RU"/>
              </w:rPr>
              <w:t>Муниципальное образование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Малыхин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Владимир Николаевич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18.04.1965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КХ «Чара», глава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Березнеговатского 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Наумов Михаил Сергеевич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18.03.1987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(областное) бюджетное учреждение «Управление государственной противопожарной спасательной службы Липецкой области» (Г(О)БУ «Управление ГПСС»), отдельный пожарно-спасательный пост № 10 с.Березнеговатка-командир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rPr>
          <w:trHeight w:val="795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Глинкин Дмитрий Александрович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08.11.1961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ГУЗ «Липецкое областное бюро судебно-медицинской экспертизы», заведующий  Добринским межрайонным судебно-медицинским отделением – врач-судебно-медицинский эксперт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Богородицкого 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Примов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Рамал Манафович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20.01.1964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ГУЗ «Добринская МРБ», заместитель главного врача по медицинской части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Жаворонкова Наталия Васильевна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09.12.1973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Сельское поселение Верхнематренский сельсовет, глава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Верхнематренского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Крутских Виктор Михайлович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19.10.1961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«Добрыня», управляющий производственного участка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Будаев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Юрий Васильевич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03.06.1944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 Добринского райпо, председатель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Демшинского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Рудакова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Ольга Викторовна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07.02.1973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МАУК «Демшинский поселенческий центр культуры», директор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Галанцев Виктор Вячеславович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10.03.1967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ОАО «Газпром  газораспределение Липецк» в п.Добринка, директор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Добринского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Чижов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Николай Викторович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03.01.1959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Сельское поселение Добринский сельсовет, глава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Анжелика Валерьевна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02.03.1990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ГУЗ «Добринкая МРБ», врач общей практики Хворостянского центра общей врачебной практики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Дубовского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Тонких Александр Иванович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05.05.1959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«Пушкинское, заместитель директора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Ходяков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Сергей Васильевич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18.11.1957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Сельское поселение Дуровский  сельсовет, глава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Дуровского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Марина Викторовна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10.01.1971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 «Центр социальной защиты населения по Добринскому району», социальный работник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Незнамов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Петрович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05.04.1955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«Битюг», генеральный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Каверинского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Виктор Геннадьевич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23.10.1958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Сельское поселение Каверинский сельсовет, глава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 Михаил Борисович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10.06.1963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МАУ ДО «ДЮСШ Жемчужина» п.Добринка,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 Мазейского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Костомарова Наталья Ивановна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09.08.1962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ГУЗ «Добринская МРБ», заведующая фельдшерско-акушерским пунктом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Батышкин Вадим Владимирович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28.03.1980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Сельское поселение Нижнематренский сельсовет, глава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Нижнематренского 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Бирюков Сергей Николаевич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27.11.1990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МБОУ СОШ с.Нижняя Матренка,  преподаватель-организатор ОБЖ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rPr>
          <w:trHeight w:val="810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Ванина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Раиса Михайловна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16.08.1965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Индивидуальный предприниматель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Новочеркутинского 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Овчарова Ольга Федоровна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12.08.1962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к/х «Приволье»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Зоя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08.02.1967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ГУЗ «Добринская МРБ»,  заместитель главного врача по  медицинской части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Петровского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Павел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Егорович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15.07.1967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  «Центр социальной защиты населения по Добринскому району»,  директор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Сергей Борисович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05.11.1964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«Пушкинское», генеральный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Пушкинского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Шевелева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Галина Леонидовна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27.07.1961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МБУК «Добринская централизованная библиотечная система», заведующая Пушкинской сельской библиотеки-филиала № 24.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Елена Васильевна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21.09.1975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«Агробизнес», агроном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Среднематренского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Злобин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Евгений Владимирович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20.06.1957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«Агробизнес», директор по производству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Нестерова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Наталия Николаевна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08.02.1970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МБОУ СОШ с. Талицкий Чамлык,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Талицкого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Уварова Надежда Анатольевна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21.02.1966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"Добринский" ЗАО СХП "Липецкрыбхоз", директор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Крутских Геннадий Николаевич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29.06.1965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«Гелиос», генеральный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Тихвинского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Панько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Сергей Кириллович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04.11.1955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КХ «Пчелка», глава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594" w:rsidRPr="00224594" w:rsidTr="00224594"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Потапов Алексей Васильевич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31.03.1959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"Грязинский агрокомплекс", директор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Хворостянского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сельсовета</w:t>
            </w:r>
          </w:p>
        </w:tc>
      </w:tr>
      <w:tr w:rsidR="00224594" w:rsidRPr="00224594" w:rsidTr="00224594">
        <w:trPr>
          <w:trHeight w:val="795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Тарыгин</w:t>
            </w: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Сергей Владимирович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23.01.1975</w:t>
            </w:r>
          </w:p>
        </w:tc>
        <w:tc>
          <w:tcPr>
            <w:tcW w:w="8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5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Временно не работающий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94" w:rsidRPr="00224594" w:rsidRDefault="00224594" w:rsidP="002245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3221" w:rsidRPr="00224594" w:rsidRDefault="00243221" w:rsidP="001C34A2"/>
    <w:sectPr w:rsidR="00243221" w:rsidRPr="002245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4594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3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245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2018-08-01T11:50:00Z</dcterms:modified>
</cp:coreProperties>
</file>