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2C" w:rsidRPr="0044302C" w:rsidRDefault="0044302C" w:rsidP="0044302C">
      <w:pPr>
        <w:shd w:val="clear" w:color="auto" w:fill="FFFFFF"/>
        <w:spacing w:after="150" w:line="240" w:lineRule="auto"/>
        <w:jc w:val="center"/>
        <w:rPr>
          <w:rFonts w:ascii="GOSTUI2" w:eastAsia="Times New Roman" w:hAnsi="GOSTUI2"/>
          <w:color w:val="000000"/>
          <w:szCs w:val="24"/>
          <w:lang w:eastAsia="ru-RU"/>
        </w:rPr>
      </w:pPr>
      <w:r w:rsidRPr="0044302C">
        <w:rPr>
          <w:rFonts w:ascii="GOSTUI2" w:eastAsia="Times New Roman" w:hAnsi="GOSTUI2"/>
          <w:color w:val="000000"/>
          <w:szCs w:val="24"/>
          <w:lang w:eastAsia="ru-RU"/>
        </w:rPr>
        <w:t>ГРАФИК</w:t>
      </w:r>
    </w:p>
    <w:p w:rsidR="0044302C" w:rsidRPr="0044302C" w:rsidRDefault="0044302C" w:rsidP="0044302C">
      <w:pPr>
        <w:shd w:val="clear" w:color="auto" w:fill="FFFFFF"/>
        <w:spacing w:after="150" w:line="240" w:lineRule="auto"/>
        <w:jc w:val="center"/>
        <w:rPr>
          <w:rFonts w:ascii="GOSTUI2" w:eastAsia="Times New Roman" w:hAnsi="GOSTUI2"/>
          <w:color w:val="000000"/>
          <w:szCs w:val="24"/>
          <w:lang w:eastAsia="ru-RU"/>
        </w:rPr>
      </w:pPr>
      <w:r w:rsidRPr="0044302C">
        <w:rPr>
          <w:rFonts w:ascii="GOSTUI2" w:eastAsia="Times New Roman" w:hAnsi="GOSTUI2"/>
          <w:color w:val="000000"/>
          <w:szCs w:val="24"/>
          <w:lang w:eastAsia="ru-RU"/>
        </w:rPr>
        <w:t>приёма населения депутатами Собрания депутатов</w:t>
      </w:r>
    </w:p>
    <w:p w:rsidR="0044302C" w:rsidRPr="0044302C" w:rsidRDefault="0044302C" w:rsidP="0044302C">
      <w:pPr>
        <w:shd w:val="clear" w:color="auto" w:fill="FFFFFF"/>
        <w:spacing w:after="150" w:line="240" w:lineRule="auto"/>
        <w:jc w:val="center"/>
        <w:rPr>
          <w:rFonts w:ascii="GOSTUI2" w:eastAsia="Times New Roman" w:hAnsi="GOSTUI2"/>
          <w:color w:val="000000"/>
          <w:szCs w:val="24"/>
          <w:lang w:eastAsia="ru-RU"/>
        </w:rPr>
      </w:pPr>
      <w:r w:rsidRPr="0044302C">
        <w:rPr>
          <w:rFonts w:ascii="GOSTUI2" w:eastAsia="Times New Roman" w:hAnsi="GOSTUI2"/>
          <w:color w:val="000000"/>
          <w:szCs w:val="24"/>
          <w:lang w:eastAsia="ru-RU"/>
        </w:rPr>
        <w:t>Шарьинского муниципального района в 2022 году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39"/>
        <w:gridCol w:w="6250"/>
        <w:gridCol w:w="4063"/>
      </w:tblGrid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jc w:val="center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ФИО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jc w:val="center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Место проведения приёма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jc w:val="center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Дата и время проведения приёма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Смирнов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п. Зебляки, ул. Октябрьская д.74, тел 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Первая среда месяца с 10 до 11 час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Шуракова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п. Зебляки, ул. Октябрьская д.74, тел 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Второй четверг месяца с 13 00 до 14 00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Перегудина Ирина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п. Зебляки, ул. Октябрьская д.74, тел 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Третья среда месяца        с 15 до 16 час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Сергачева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п. Шекшема тел.3-24-23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Первая среда месяца с 10 до 11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Реунова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п. Шекшема тел.3-24-23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Третья среда месяца        с 15 до 16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Соболев Сергей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п. Шекшема тел.3-24-23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Второй четверг месяца с 13 00 до 14 00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Варенцова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д. Конево тел. 3-33-03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Первая среда месяца с 10 до 11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Беляева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д. Конево тел. 3-33-03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Третья среда месяца        с 15 до 16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Кучин Валентин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д. Конево тел. 3-33-03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Второй четверг месяца с 13 00 до 14 00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Казакова Нина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Рождественское тел.4-02-10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Четвертая пятница месяца    с 10 до 11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Соколова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Рождественское тел.4-02-10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Второй четверг месяца        с 14 до 15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Маркова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Рождественское тел.4-02-10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Первая среда месяца с 10 до 11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Цимлякова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Николо-Шанга, тел. 2-12-61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Третья среда месяца с 10 до 12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Первак Людмила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Николо-Шанга, тел. 2-12-61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Первый четверг месяца с 10 00 до 11 00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Калашников Александр Николаевич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Николо-Шанга, тел. 2-12-61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Четвертая пятница месяца    с 10 до 11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Качкова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Одоевское тел.4-51-10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 xml:space="preserve">Второй вторник месяца     с 10 до 11 </w:t>
            </w: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Калашников Матвей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Одоевское тел.4-51-10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Третья среда месяца с 10 до 12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Федулова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Одоевское тел.4-51-10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Четвертая пятница месяца    с 10 до 11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Резкова 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Троицкое тел. 4-64-47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Первый четверг месяца с 10 до 11час.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Войнов Николай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Троицкое тел. 4-64-47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Вторая среда месяца с 10 до 12 час.</w:t>
            </w:r>
          </w:p>
        </w:tc>
      </w:tr>
      <w:tr w:rsidR="0044302C" w:rsidRPr="0044302C" w:rsidTr="004430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Валамина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здание администрации с. Троицкое тел. 4-64-47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302C" w:rsidRPr="0044302C" w:rsidRDefault="0044302C" w:rsidP="0044302C">
            <w:pPr>
              <w:spacing w:after="150" w:line="240" w:lineRule="auto"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4302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Четвертая пятница месяца    с 10 до 11 час..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302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D1EE4-70CD-4833-A255-5347293F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2022-11-04T07:43:00Z</dcterms:modified>
</cp:coreProperties>
</file>