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2" w:type="dxa"/>
        <w:tblInd w:w="93" w:type="dxa"/>
        <w:tblLook w:val="04A0" w:firstRow="1" w:lastRow="0" w:firstColumn="1" w:lastColumn="0" w:noHBand="0" w:noVBand="1"/>
      </w:tblPr>
      <w:tblGrid>
        <w:gridCol w:w="724"/>
        <w:gridCol w:w="3969"/>
        <w:gridCol w:w="2268"/>
        <w:gridCol w:w="1985"/>
        <w:gridCol w:w="2126"/>
        <w:gridCol w:w="4520"/>
      </w:tblGrid>
      <w:tr w:rsidR="00504AA3" w:rsidRPr="00504AA3" w:rsidTr="00504A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F063D" w:rsidRPr="00FF063D" w:rsidRDefault="00FF063D" w:rsidP="00FF063D">
            <w:pPr>
              <w:spacing w:after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F06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 xml:space="preserve">Приложение </w:t>
            </w:r>
            <w:r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№ 1</w:t>
            </w:r>
          </w:p>
          <w:p w:rsidR="00FF063D" w:rsidRPr="00FF063D" w:rsidRDefault="00FF063D" w:rsidP="00FF063D">
            <w:pPr>
              <w:spacing w:after="0"/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</w:pPr>
            <w:r w:rsidRPr="00FF06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к письму администрации Пышминского городского округа</w:t>
            </w:r>
          </w:p>
          <w:p w:rsidR="00FF063D" w:rsidRPr="00FF063D" w:rsidRDefault="00FF063D" w:rsidP="00FF063D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FF063D">
              <w:rPr>
                <w:rFonts w:eastAsia="Times New Roman" w:cs="Times New Roman"/>
                <w:bCs/>
                <w:color w:val="000000"/>
                <w:sz w:val="22"/>
                <w:lang w:eastAsia="ru-RU"/>
              </w:rPr>
              <w:t>от ___________________ №________</w:t>
            </w:r>
          </w:p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504AA3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504AA3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FF063D">
        <w:trPr>
          <w:trHeight w:val="544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66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</w:tr>
      <w:tr w:rsidR="00504AA3" w:rsidRPr="00504AA3" w:rsidTr="00504AA3">
        <w:trPr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04AA3" w:rsidRPr="00504AA3" w:rsidTr="00504AA3">
        <w:trPr>
          <w:trHeight w:val="1335"/>
        </w:trPr>
        <w:tc>
          <w:tcPr>
            <w:tcW w:w="15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Информация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о рассчитываемой за календарный год среднемесячной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заработной плате руководителей, их заместителей,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главных бухгалтеров муниципальных учреждений и муниципальных унитарных предприятий Пышми</w:t>
            </w:r>
            <w:r w:rsidR="00B2245B">
              <w:rPr>
                <w:rFonts w:eastAsia="Times New Roman" w:cs="Times New Roman"/>
                <w:color w:val="000000"/>
                <w:sz w:val="22"/>
                <w:lang w:eastAsia="ru-RU"/>
              </w:rPr>
              <w:t>нского городского округа за 2022</w:t>
            </w: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год</w:t>
            </w:r>
          </w:p>
        </w:tc>
      </w:tr>
      <w:tr w:rsidR="00504AA3" w:rsidRPr="00504AA3" w:rsidTr="00504AA3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04AA3" w:rsidRPr="00504AA3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504AA3" w:rsidRPr="00504AA3" w:rsidTr="00504AA3">
        <w:trPr>
          <w:trHeight w:val="2323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учреждения (предприятия)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Должность в соответствии со штатным расписанием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руководителя (заместителя, главного бухгалтера), рублей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Среднемесячная заработная плата работников учреждения (предприятия), рублей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Фактический коэффициент кратности среднемесячной заработной платы руководителя (заместителя, главного бухгалтера) к среднемесячной заработной плате работников учреждения (предприятия) за отчетный </w:t>
            </w:r>
            <w:proofErr w:type="gramStart"/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</w:t>
            </w:r>
            <w:proofErr w:type="gramEnd"/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 установленный муниципальным правовым актом</w:t>
            </w:r>
          </w:p>
        </w:tc>
      </w:tr>
      <w:tr w:rsidR="00504AA3" w:rsidRPr="00504AA3" w:rsidTr="00504AA3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504AA3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AA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04AA3" w:rsidRPr="00504AA3" w:rsidTr="00417407">
        <w:trPr>
          <w:trHeight w:val="40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417407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417407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ПГО «Управляющая компания Служба заказчика»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417407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417407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42 230,00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417407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29 977,00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417407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504AA3" w:rsidRPr="00504AA3" w:rsidTr="00417407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417407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417407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04AA3" w:rsidRPr="00417407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40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417407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57 015,00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417407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29 977,00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417407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504AA3" w:rsidRPr="00504AA3" w:rsidTr="00E304B9">
        <w:trPr>
          <w:trHeight w:val="27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304B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304B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ПГО «Водоканалсервис»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45 956,87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22 175,25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</w:tr>
      <w:tr w:rsidR="00504AA3" w:rsidRPr="00504AA3" w:rsidTr="00E304B9">
        <w:trPr>
          <w:trHeight w:val="26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39 373,28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22 435,29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</w:tr>
      <w:tr w:rsidR="00504AA3" w:rsidRPr="00504AA3" w:rsidTr="00A87A64">
        <w:trPr>
          <w:trHeight w:val="36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A87A64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A87A64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ПГО «Аварийно-Восстановительная служба»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И.о. директора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39 951,35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20 338,00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1,96</w:t>
            </w:r>
          </w:p>
        </w:tc>
      </w:tr>
      <w:tr w:rsidR="00504AA3" w:rsidRPr="00504AA3" w:rsidTr="00A87A64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34 948,30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20 338,00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1,72</w:t>
            </w:r>
          </w:p>
        </w:tc>
      </w:tr>
      <w:tr w:rsidR="00504AA3" w:rsidRPr="00504AA3" w:rsidTr="00E304B9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304B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304B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«Пышминское АТП»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И.о. директора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44 128,00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23 863,00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504AA3" w:rsidRPr="00504AA3" w:rsidTr="00E304B9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33 391,00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23 863,00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0104F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504AA3" w:rsidRPr="00504AA3" w:rsidTr="00A87A64">
        <w:trPr>
          <w:trHeight w:val="315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A87A64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A87A64" w:rsidRDefault="00DB2C6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ЖКХ</w:t>
            </w:r>
            <w:r w:rsidR="00504AA3"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04AA3"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Черемышское</w:t>
            </w:r>
            <w:proofErr w:type="spellEnd"/>
            <w:r w:rsidR="00504AA3"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48 501,80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26 965,74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B2245B" w:rsidRPr="00504AA3" w:rsidTr="00A87A64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B2245B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2245B" w:rsidRPr="00A87A64" w:rsidRDefault="00B2245B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47 527,43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26 965,74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B2245B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504AA3" w:rsidRPr="00504AA3" w:rsidTr="00A87A64">
        <w:trPr>
          <w:trHeight w:val="45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A87A64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A87A64" w:rsidRDefault="00A87A64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504AA3" w:rsidRPr="00A87A64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39 864,90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26 965,74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A87A64" w:rsidRDefault="00B2245B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504AA3" w:rsidRPr="00504AA3" w:rsidTr="00772F72">
        <w:trPr>
          <w:trHeight w:val="45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772F7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F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772F72" w:rsidRDefault="00DB2C6F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ЖКХ</w:t>
            </w:r>
            <w:r w:rsidR="00504AA3" w:rsidRPr="00772F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504AA3" w:rsidRPr="00772F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Трифоновское</w:t>
            </w:r>
            <w:proofErr w:type="spellEnd"/>
            <w:r w:rsidR="00504AA3" w:rsidRPr="00772F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772F7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F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55 692,00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24 285,00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5F754A" w:rsidRPr="00504AA3" w:rsidTr="00772F72">
        <w:trPr>
          <w:trHeight w:val="45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5F754A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F754A" w:rsidRPr="00772F72" w:rsidRDefault="005F754A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50 031,00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24 285,00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F754A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504AA3" w:rsidRPr="00504AA3" w:rsidTr="00772F72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772F7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772F7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772F7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72F7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49 499,00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24 285,00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772F72" w:rsidRDefault="005F754A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</w:t>
            </w:r>
          </w:p>
        </w:tc>
      </w:tr>
      <w:tr w:rsidR="00504AA3" w:rsidRPr="00504AA3" w:rsidTr="00EE20C2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МКУ ПГО «Хозяйственно – эксплуатационная служба»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36C4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63756,86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36C4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24 906,08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36C4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2,56</w:t>
            </w:r>
          </w:p>
        </w:tc>
      </w:tr>
      <w:tr w:rsidR="00504AA3" w:rsidRPr="00504AA3" w:rsidTr="00EE20C2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36C4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51 178,34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36C4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24 906,08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36C49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</w:tr>
      <w:tr w:rsidR="00504AA3" w:rsidRPr="00504AA3" w:rsidTr="00B2245B">
        <w:trPr>
          <w:trHeight w:val="2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B47FF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B47FF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МКУ ПГО «Центр компенсации и субсидий за жилищно-коммунальные услуги»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49 559,12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35 009,26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A93D72" w:rsidP="00EB47F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1,42</w:t>
            </w:r>
          </w:p>
        </w:tc>
      </w:tr>
      <w:tr w:rsidR="00504AA3" w:rsidRPr="00504AA3" w:rsidTr="00B2245B">
        <w:trPr>
          <w:trHeight w:val="39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50 308,82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35 009,26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1,43</w:t>
            </w:r>
          </w:p>
        </w:tc>
      </w:tr>
      <w:tr w:rsidR="00504AA3" w:rsidRPr="00504AA3" w:rsidTr="00E304B9">
        <w:trPr>
          <w:trHeight w:val="229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304B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304B9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МАУ «Редакция Газеты «Пышминские вести»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редактор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A93D72" w:rsidRPr="00E304B9" w:rsidRDefault="00A93D72" w:rsidP="00A93D72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39 482,00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22 230,00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</w:tr>
      <w:tr w:rsidR="00504AA3" w:rsidRPr="00504AA3" w:rsidTr="00E304B9">
        <w:trPr>
          <w:trHeight w:val="34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304B9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4B9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28 310,00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22 230,00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304B9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1,27</w:t>
            </w:r>
          </w:p>
        </w:tc>
      </w:tr>
      <w:tr w:rsidR="00504AA3" w:rsidRPr="00504AA3" w:rsidTr="00EE20C2">
        <w:trPr>
          <w:trHeight w:val="261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ПГО «Центр культуры и досуга»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113 996,90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41809,77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2,73</w:t>
            </w:r>
          </w:p>
        </w:tc>
      </w:tr>
      <w:tr w:rsidR="00504AA3" w:rsidRPr="00504AA3" w:rsidTr="00EE20C2">
        <w:trPr>
          <w:trHeight w:val="54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95 212,19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41 809,77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:rsidR="00504AA3" w:rsidRPr="00504AA3" w:rsidTr="00EE20C2">
        <w:trPr>
          <w:trHeight w:val="2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103 899,32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41 809,77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2,49</w:t>
            </w:r>
          </w:p>
        </w:tc>
      </w:tr>
      <w:tr w:rsidR="00504AA3" w:rsidRPr="00504AA3" w:rsidTr="00EE20C2">
        <w:trPr>
          <w:trHeight w:val="377"/>
        </w:trPr>
        <w:tc>
          <w:tcPr>
            <w:tcW w:w="7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ПГО «Управление культур</w:t>
            </w:r>
            <w:r w:rsidR="00EB47FF"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 и туризма</w:t>
            </w: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60 782,80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36 565,71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1,66</w:t>
            </w:r>
          </w:p>
        </w:tc>
      </w:tr>
      <w:tr w:rsidR="00504AA3" w:rsidRPr="00504AA3" w:rsidTr="00EE20C2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51 242,60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36 565,71</w:t>
            </w:r>
          </w:p>
        </w:tc>
        <w:tc>
          <w:tcPr>
            <w:tcW w:w="4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</w:tr>
      <w:tr w:rsidR="00504AA3" w:rsidRPr="00504AA3" w:rsidTr="00EE20C2">
        <w:trPr>
          <w:trHeight w:val="31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E20C2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ПГО «Библиотечно-информационный центр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87 391,43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39 087,71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2,23</w:t>
            </w:r>
          </w:p>
        </w:tc>
      </w:tr>
      <w:tr w:rsidR="00504AA3" w:rsidRPr="00504AA3" w:rsidTr="00EE20C2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66 922,47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39 087,71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1,71</w:t>
            </w:r>
          </w:p>
        </w:tc>
      </w:tr>
      <w:tr w:rsidR="00504AA3" w:rsidRPr="00504AA3" w:rsidTr="00EE20C2">
        <w:trPr>
          <w:trHeight w:val="38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E20C2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0C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84 931,47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39 087,71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A93D72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</w:tr>
      <w:tr w:rsidR="00504AA3" w:rsidRPr="00504AA3" w:rsidTr="00B2245B">
        <w:trPr>
          <w:trHeight w:val="39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EB47FF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EB47FF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ПГО «Центр физической культуры и спорта»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B47FF" w:rsidRDefault="009F6D0D" w:rsidP="009F6D0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04AA3"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50 748,38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20 494,99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2,48</w:t>
            </w:r>
          </w:p>
        </w:tc>
      </w:tr>
      <w:tr w:rsidR="00504AA3" w:rsidRPr="00504AA3" w:rsidTr="00B2245B">
        <w:trPr>
          <w:trHeight w:val="6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41 521,55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20 494,99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2,03</w:t>
            </w:r>
          </w:p>
        </w:tc>
      </w:tr>
      <w:tr w:rsidR="00504AA3" w:rsidRPr="00504AA3" w:rsidTr="00B2245B">
        <w:trPr>
          <w:trHeight w:val="32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EB47FF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B47F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37 932,32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20 494,99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B47FF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1,85</w:t>
            </w:r>
          </w:p>
        </w:tc>
      </w:tr>
      <w:tr w:rsidR="00504AA3" w:rsidRPr="00504AA3" w:rsidTr="00B2245B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«Пышминская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95 385,95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40 092,57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2,38</w:t>
            </w:r>
          </w:p>
        </w:tc>
      </w:tr>
      <w:tr w:rsidR="00504AA3" w:rsidRPr="00504AA3" w:rsidTr="009A52F5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76 665,35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39 116,89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1,96</w:t>
            </w:r>
          </w:p>
        </w:tc>
      </w:tr>
      <w:tr w:rsidR="00504AA3" w:rsidRPr="00504AA3" w:rsidTr="009A52F5">
        <w:trPr>
          <w:trHeight w:val="333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67 922,67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40296,38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</w:tr>
      <w:tr w:rsidR="00504AA3" w:rsidRPr="00504AA3" w:rsidTr="009A52F5">
        <w:trPr>
          <w:trHeight w:val="333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Ощепковская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87 472,81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37 819,58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</w:tr>
      <w:tr w:rsidR="00504AA3" w:rsidRPr="00504AA3" w:rsidTr="009A52F5">
        <w:trPr>
          <w:trHeight w:val="34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76 448,51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36 621,71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2,09</w:t>
            </w:r>
          </w:p>
        </w:tc>
      </w:tr>
      <w:tr w:rsidR="00504AA3" w:rsidRPr="00504AA3" w:rsidTr="009A52F5">
        <w:trPr>
          <w:trHeight w:val="39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52 821,27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38 202,31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1,38</w:t>
            </w:r>
          </w:p>
        </w:tc>
      </w:tr>
      <w:tr w:rsidR="00504AA3" w:rsidRPr="00504AA3" w:rsidTr="009A52F5">
        <w:trPr>
          <w:trHeight w:val="48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Печеркинская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70 725,29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34 195,92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57 516,23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33 955,41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</w:tr>
      <w:tr w:rsidR="00504AA3" w:rsidRPr="00504AA3" w:rsidTr="009A52F5">
        <w:trPr>
          <w:trHeight w:val="40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38 320,54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34 948,82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1,10</w:t>
            </w:r>
          </w:p>
        </w:tc>
      </w:tr>
      <w:tr w:rsidR="00504AA3" w:rsidRPr="00504AA3" w:rsidTr="009A52F5">
        <w:trPr>
          <w:trHeight w:val="46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Четкаринская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78 880,69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31 913,65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2,47</w:t>
            </w:r>
          </w:p>
        </w:tc>
      </w:tr>
      <w:tr w:rsidR="00504AA3" w:rsidRPr="00504AA3" w:rsidTr="009A52F5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64 627,73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31 502,12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2,05</w:t>
            </w:r>
          </w:p>
        </w:tc>
      </w:tr>
      <w:tr w:rsidR="00504AA3" w:rsidRPr="00504AA3" w:rsidTr="009A52F5">
        <w:trPr>
          <w:trHeight w:val="30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52 619,93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32 486,28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Боровлянская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73 961,51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32 372,81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:rsidR="00504AA3" w:rsidRPr="00504AA3" w:rsidTr="009A52F5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57 782,82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32 146,27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1,80</w:t>
            </w:r>
          </w:p>
        </w:tc>
      </w:tr>
      <w:tr w:rsidR="00504AA3" w:rsidRPr="00504AA3" w:rsidTr="009A52F5">
        <w:trPr>
          <w:trHeight w:val="39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40 718,13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33 169,05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1,23</w:t>
            </w:r>
          </w:p>
        </w:tc>
      </w:tr>
      <w:tr w:rsidR="00504AA3" w:rsidRPr="00504AA3" w:rsidTr="009A52F5">
        <w:trPr>
          <w:trHeight w:val="42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Черемышская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59 523,76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32 536,56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9F6D0D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1,83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86 498,41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31 785,39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2,72</w:t>
            </w:r>
          </w:p>
        </w:tc>
      </w:tr>
      <w:tr w:rsidR="00504AA3" w:rsidRPr="00504AA3" w:rsidTr="00207919">
        <w:trPr>
          <w:trHeight w:val="372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48 406,78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32 846,14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207919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1,47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Трифоновская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55 782,49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34 428,10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1,62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107 651,54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32 986,90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3,26</w:t>
            </w:r>
          </w:p>
        </w:tc>
      </w:tr>
      <w:tr w:rsidR="00504AA3" w:rsidRPr="00504AA3" w:rsidTr="009A52F5">
        <w:trPr>
          <w:trHeight w:val="266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46 341,86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34 690,42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МБОУ ПГО «Первомайская ООШ»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64 705,00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31 252,31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</w:tr>
      <w:tr w:rsidR="00504AA3" w:rsidRPr="00504AA3" w:rsidTr="009A52F5">
        <w:trPr>
          <w:trHeight w:val="42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60 815,09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31 388,85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1,94</w:t>
            </w:r>
          </w:p>
        </w:tc>
      </w:tr>
      <w:tr w:rsidR="00504AA3" w:rsidRPr="00504AA3" w:rsidTr="009A52F5">
        <w:trPr>
          <w:trHeight w:val="4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43 008,61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32 013,85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B227D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504AA3" w:rsidRPr="00504AA3" w:rsidTr="009A52F5">
        <w:trPr>
          <w:trHeight w:val="33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МБОО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Тимохинская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57 509,27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26 560,39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2,17</w:t>
            </w:r>
          </w:p>
        </w:tc>
      </w:tr>
      <w:tr w:rsidR="00504AA3" w:rsidRPr="00504AA3" w:rsidTr="009A52F5">
        <w:trPr>
          <w:trHeight w:val="33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30 994,70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27 920,11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1,11</w:t>
            </w:r>
          </w:p>
        </w:tc>
      </w:tr>
      <w:tr w:rsidR="00504AA3" w:rsidRPr="00504AA3" w:rsidTr="009A52F5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МБОО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Пульниковская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56 872,68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28 569,47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</w:tr>
      <w:tr w:rsidR="00504AA3" w:rsidRPr="00504AA3" w:rsidTr="009A52F5">
        <w:trPr>
          <w:trHeight w:val="24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39 769,85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29 623,25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7E7EEC" w:rsidRPr="00504AA3" w:rsidTr="00E304B9">
        <w:trPr>
          <w:trHeight w:val="247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E7EEC" w:rsidRPr="009A52F5" w:rsidRDefault="007E7EEC" w:rsidP="007E7EE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7E7EEC" w:rsidRPr="009A52F5" w:rsidRDefault="007E7EEC" w:rsidP="007E7EEC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МБОО ПГО «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Талицкая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7EEC" w:rsidRPr="009A52F5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50 006,83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29 655,49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1,69</w:t>
            </w:r>
          </w:p>
        </w:tc>
      </w:tr>
      <w:tr w:rsidR="007E7EEC" w:rsidRPr="00504AA3" w:rsidTr="00E304B9">
        <w:trPr>
          <w:trHeight w:val="247"/>
        </w:trPr>
        <w:tc>
          <w:tcPr>
            <w:tcW w:w="72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EEC" w:rsidRPr="009A52F5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E7EEC" w:rsidRPr="009A52F5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E7EEC" w:rsidRPr="009A52F5" w:rsidRDefault="007E7EEC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51 001,03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30 853,85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7E7EEC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1,65</w:t>
            </w:r>
          </w:p>
        </w:tc>
      </w:tr>
      <w:tr w:rsidR="00504AA3" w:rsidRPr="00504AA3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МБОО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Тупицинская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НОШ»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61 634,98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27 019,71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2,28</w:t>
            </w:r>
          </w:p>
        </w:tc>
      </w:tr>
      <w:tr w:rsidR="00504AA3" w:rsidRPr="00504AA3" w:rsidTr="009A52F5">
        <w:trPr>
          <w:trHeight w:val="249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37 777,22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28 277,36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1,34</w:t>
            </w:r>
          </w:p>
        </w:tc>
      </w:tr>
      <w:tr w:rsidR="00504AA3" w:rsidRPr="00504AA3" w:rsidTr="009A52F5">
        <w:trPr>
          <w:trHeight w:val="37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 №3»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54 109,70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29 742,68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</w:tr>
      <w:tr w:rsidR="00504AA3" w:rsidRPr="009A52F5" w:rsidTr="009A52F5">
        <w:trPr>
          <w:trHeight w:val="6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Пышминский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детсткий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сад №5»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59 994,61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30 109,52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1,99</w:t>
            </w:r>
          </w:p>
        </w:tc>
      </w:tr>
      <w:tr w:rsidR="00504AA3" w:rsidRPr="009A52F5" w:rsidTr="009A52F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«Пышминский №6»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55 943,78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28 824,20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1,94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«Пышминский сад №7»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56 828,18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31 167,01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1,82</w:t>
            </w:r>
          </w:p>
        </w:tc>
      </w:tr>
      <w:tr w:rsidR="00504AA3" w:rsidRPr="009A52F5" w:rsidTr="009A52F5">
        <w:trPr>
          <w:trHeight w:val="33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40 221,99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31 288,41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1,29</w:t>
            </w:r>
          </w:p>
        </w:tc>
      </w:tr>
      <w:tr w:rsidR="00504AA3" w:rsidRPr="009A52F5" w:rsidTr="009A52F5">
        <w:trPr>
          <w:trHeight w:val="317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43 852,98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31372,31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</w:tr>
      <w:tr w:rsidR="00504AA3" w:rsidRPr="009A52F5" w:rsidTr="009A52F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Печеркинский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47 756,75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27 583,21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1,73</w:t>
            </w:r>
          </w:p>
        </w:tc>
      </w:tr>
      <w:tr w:rsidR="00504AA3" w:rsidRPr="009A52F5" w:rsidTr="009A52F5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Родинский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52 178,06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24 809,15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</w:tr>
      <w:tr w:rsidR="00504AA3" w:rsidRPr="009A52F5" w:rsidTr="009A52F5">
        <w:trPr>
          <w:trHeight w:val="42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Боровлянский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47 551,42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25 810,37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1,84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Черемышский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47 687,95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24 980,37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6162E1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1,91</w:t>
            </w:r>
          </w:p>
        </w:tc>
      </w:tr>
      <w:tr w:rsidR="00504AA3" w:rsidRPr="009A52F5" w:rsidTr="009A52F5">
        <w:trPr>
          <w:trHeight w:val="40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Трифоновский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50 772,22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27 231,33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1,86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«Первомайский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49 618,22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26 945,72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1,84</w:t>
            </w:r>
          </w:p>
        </w:tc>
      </w:tr>
      <w:tr w:rsidR="00504AA3" w:rsidRPr="009A52F5" w:rsidTr="009A52F5">
        <w:trPr>
          <w:trHeight w:val="46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Чернышовский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46 472,96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27 924,80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1,66</w:t>
            </w:r>
          </w:p>
        </w:tc>
      </w:tr>
      <w:tr w:rsidR="00504AA3" w:rsidRPr="009A52F5" w:rsidTr="009A52F5">
        <w:trPr>
          <w:trHeight w:val="45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МБДОУ ПГО «</w:t>
            </w:r>
            <w:proofErr w:type="spellStart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Чупинский</w:t>
            </w:r>
            <w:proofErr w:type="spellEnd"/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д/с»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46 135,89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23 285,24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1,98</w:t>
            </w:r>
          </w:p>
        </w:tc>
      </w:tr>
      <w:tr w:rsidR="00504AA3" w:rsidRPr="009A52F5" w:rsidTr="009A52F5">
        <w:trPr>
          <w:trHeight w:val="34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ДО ПГО «Пышминский ЦДО»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55 641,80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33 874,46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1,64</w:t>
            </w:r>
          </w:p>
        </w:tc>
      </w:tr>
      <w:tr w:rsidR="00504AA3" w:rsidRPr="009A52F5" w:rsidTr="009A52F5">
        <w:trPr>
          <w:trHeight w:val="37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52 940,95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34 180,29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ПГО «Пышминская спортивная школа 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78 234,78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34 107,33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2,29</w:t>
            </w:r>
          </w:p>
        </w:tc>
      </w:tr>
      <w:tr w:rsidR="00504AA3" w:rsidRPr="009A52F5" w:rsidTr="009A52F5">
        <w:trPr>
          <w:trHeight w:val="390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32 868,05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36 309,60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0,91</w:t>
            </w:r>
          </w:p>
        </w:tc>
      </w:tr>
      <w:tr w:rsidR="00504AA3" w:rsidRPr="009A52F5" w:rsidTr="009A52F5">
        <w:trPr>
          <w:trHeight w:val="64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МБУ ПГО «Пышминская школа искусств»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79 294,47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31 067,95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2,55</w:t>
            </w:r>
          </w:p>
        </w:tc>
      </w:tr>
      <w:tr w:rsidR="00504AA3" w:rsidRPr="009A52F5" w:rsidTr="009A52F5">
        <w:trPr>
          <w:trHeight w:val="311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МКУ ПГО "Управление образования"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68 193,72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37 682,01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1,81</w:t>
            </w:r>
          </w:p>
        </w:tc>
      </w:tr>
      <w:tr w:rsidR="00504AA3" w:rsidRPr="009A52F5" w:rsidTr="009A52F5">
        <w:trPr>
          <w:trHeight w:val="64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59 294,13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37 197,30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1,59</w:t>
            </w:r>
          </w:p>
        </w:tc>
      </w:tr>
      <w:tr w:rsidR="00504AA3" w:rsidRPr="009A52F5" w:rsidTr="009A52F5">
        <w:trPr>
          <w:trHeight w:val="311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55 828,76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38 034,39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9A52F5" w:rsidRDefault="00E507F4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1,47</w:t>
            </w:r>
            <w:bookmarkStart w:id="0" w:name="_GoBack"/>
            <w:bookmarkEnd w:id="0"/>
          </w:p>
        </w:tc>
      </w:tr>
      <w:tr w:rsidR="00504AA3" w:rsidRPr="009A52F5" w:rsidTr="00A20252">
        <w:trPr>
          <w:trHeight w:val="405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04AA3" w:rsidRPr="009A52F5" w:rsidRDefault="00504AA3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МУП «ЦРА № 126» р.п. Пышмы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D9160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31 654,59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D9160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23 506,92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D9160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1,35</w:t>
            </w:r>
          </w:p>
        </w:tc>
      </w:tr>
      <w:tr w:rsidR="00504AA3" w:rsidRPr="00504AA3" w:rsidTr="00A20252">
        <w:trPr>
          <w:trHeight w:val="615"/>
        </w:trPr>
        <w:tc>
          <w:tcPr>
            <w:tcW w:w="7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504AA3" w:rsidRPr="009A52F5" w:rsidRDefault="00504AA3" w:rsidP="00504AA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2F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и.о. главного бухгалтера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D9160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26 694,44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D9160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23 506,92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04AA3" w:rsidRPr="00EE20C2" w:rsidRDefault="00D91608" w:rsidP="00504AA3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1,14</w:t>
            </w:r>
          </w:p>
        </w:tc>
      </w:tr>
    </w:tbl>
    <w:p w:rsidR="00245AE2" w:rsidRDefault="00245AE2"/>
    <w:sectPr w:rsidR="00245AE2" w:rsidSect="00504AA3">
      <w:pgSz w:w="16838" w:h="11906" w:orient="landscape"/>
      <w:pgMar w:top="426" w:right="567" w:bottom="284" w:left="56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4AA3"/>
    <w:rsid w:val="000104F1"/>
    <w:rsid w:val="000D0357"/>
    <w:rsid w:val="00207919"/>
    <w:rsid w:val="00245AE2"/>
    <w:rsid w:val="00341BB6"/>
    <w:rsid w:val="00353C33"/>
    <w:rsid w:val="00417407"/>
    <w:rsid w:val="004C0480"/>
    <w:rsid w:val="00504AA3"/>
    <w:rsid w:val="005B2B6E"/>
    <w:rsid w:val="005F754A"/>
    <w:rsid w:val="006162E1"/>
    <w:rsid w:val="006908D8"/>
    <w:rsid w:val="006B2DD8"/>
    <w:rsid w:val="00772F72"/>
    <w:rsid w:val="007E7EEC"/>
    <w:rsid w:val="00801206"/>
    <w:rsid w:val="00810C40"/>
    <w:rsid w:val="008551CB"/>
    <w:rsid w:val="008B075A"/>
    <w:rsid w:val="008B28B5"/>
    <w:rsid w:val="009477BA"/>
    <w:rsid w:val="00990749"/>
    <w:rsid w:val="009A52F5"/>
    <w:rsid w:val="009D32F3"/>
    <w:rsid w:val="009F6D0D"/>
    <w:rsid w:val="00A20252"/>
    <w:rsid w:val="00A36C49"/>
    <w:rsid w:val="00A87A64"/>
    <w:rsid w:val="00A93D72"/>
    <w:rsid w:val="00B2245B"/>
    <w:rsid w:val="00B227D3"/>
    <w:rsid w:val="00D03DF1"/>
    <w:rsid w:val="00D91608"/>
    <w:rsid w:val="00D97154"/>
    <w:rsid w:val="00DB2C6F"/>
    <w:rsid w:val="00E304B9"/>
    <w:rsid w:val="00E437A3"/>
    <w:rsid w:val="00E507F4"/>
    <w:rsid w:val="00EB47FF"/>
    <w:rsid w:val="00EE20C2"/>
    <w:rsid w:val="00F002E9"/>
    <w:rsid w:val="00F10C4E"/>
    <w:rsid w:val="00FE1258"/>
    <w:rsid w:val="00FF0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7A3"/>
    <w:pPr>
      <w:spacing w:line="240" w:lineRule="auto"/>
    </w:pPr>
    <w:rPr>
      <w:rFonts w:ascii="Liberation Serif" w:hAnsi="Liberation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user111219_1</cp:lastModifiedBy>
  <cp:revision>13</cp:revision>
  <cp:lastPrinted>2022-01-27T12:15:00Z</cp:lastPrinted>
  <dcterms:created xsi:type="dcterms:W3CDTF">2020-03-04T06:13:00Z</dcterms:created>
  <dcterms:modified xsi:type="dcterms:W3CDTF">2023-01-26T06:30:00Z</dcterms:modified>
</cp:coreProperties>
</file>