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4A" w:rsidRDefault="000C014A" w:rsidP="000C01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0C014A">
        <w:rPr>
          <w:rFonts w:ascii="Liberation Serif" w:hAnsi="Liberation Serif"/>
          <w:sz w:val="28"/>
          <w:szCs w:val="28"/>
        </w:rPr>
        <w:t>ведения о своих доходах, об имуществе и обязательствах имущественного характера</w:t>
      </w:r>
      <w:r>
        <w:rPr>
          <w:rFonts w:ascii="Liberation Serif" w:hAnsi="Liberation Serif"/>
          <w:sz w:val="28"/>
          <w:szCs w:val="28"/>
        </w:rPr>
        <w:t xml:space="preserve"> за отчетный 2022 год представили 8 депутатов Екатеринбургской городской Думы (далее – депутаты), о </w:t>
      </w:r>
      <w:proofErr w:type="spellStart"/>
      <w:r>
        <w:rPr>
          <w:rFonts w:ascii="Liberation Serif" w:hAnsi="Liberation Serif"/>
          <w:sz w:val="28"/>
          <w:szCs w:val="28"/>
        </w:rPr>
        <w:t>несовершении</w:t>
      </w:r>
      <w:proofErr w:type="spellEnd"/>
      <w:r>
        <w:rPr>
          <w:rFonts w:ascii="Liberation Serif" w:hAnsi="Liberation Serif"/>
          <w:sz w:val="28"/>
          <w:szCs w:val="28"/>
        </w:rPr>
        <w:t xml:space="preserve"> сделок, предусмотренных </w:t>
      </w:r>
      <w:r w:rsidR="007F6BBD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в части 1 статьи 3 Федерального закона от 3 декабря 2012 года № 230-ФЗ </w:t>
      </w:r>
      <w:r w:rsidR="00CA5198">
        <w:rPr>
          <w:rFonts w:ascii="Liberation Serif" w:hAnsi="Liberation Serif"/>
          <w:sz w:val="28"/>
          <w:szCs w:val="28"/>
        </w:rPr>
        <w:br/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«О контроле </w:t>
      </w:r>
      <w:r w:rsidR="00146849">
        <w:rPr>
          <w:rFonts w:ascii="Liberation Serif" w:hAnsi="Liberation Serif"/>
          <w:sz w:val="28"/>
          <w:szCs w:val="28"/>
        </w:rPr>
        <w:t>за соответствием расходов лиц, замещающих государственные должности, и иных лиц их доходам», сообщили 27 депутатов.</w:t>
      </w:r>
    </w:p>
    <w:p w:rsidR="00146849" w:rsidRDefault="00146849" w:rsidP="000C01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146849" w:rsidSect="00D8572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C7"/>
    <w:rsid w:val="000171A0"/>
    <w:rsid w:val="000C014A"/>
    <w:rsid w:val="00146849"/>
    <w:rsid w:val="002C4223"/>
    <w:rsid w:val="00364A59"/>
    <w:rsid w:val="00546995"/>
    <w:rsid w:val="00593CC7"/>
    <w:rsid w:val="00610F49"/>
    <w:rsid w:val="006D0B1E"/>
    <w:rsid w:val="007A2BE7"/>
    <w:rsid w:val="007F6BBD"/>
    <w:rsid w:val="0088274F"/>
    <w:rsid w:val="0088542B"/>
    <w:rsid w:val="00A4226F"/>
    <w:rsid w:val="00AF2B0B"/>
    <w:rsid w:val="00CA5198"/>
    <w:rsid w:val="00D85726"/>
    <w:rsid w:val="00FA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4F75"/>
  <w15:chartTrackingRefBased/>
  <w15:docId w15:val="{40E1434F-9B99-4126-83D2-7A0117F3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Никитенко Евгений Анатольевич</dc:creator>
  <cp:keywords/>
  <dc:description/>
  <cp:lastModifiedBy>Никитенко Евгений Анатольевич</cp:lastModifiedBy>
  <cp:revision>28</cp:revision>
  <cp:lastPrinted>2023-07-26T09:03:00Z</cp:lastPrinted>
  <dcterms:created xsi:type="dcterms:W3CDTF">2023-07-26T04:32:00Z</dcterms:created>
  <dcterms:modified xsi:type="dcterms:W3CDTF">2023-07-27T04:27:00Z</dcterms:modified>
</cp:coreProperties>
</file>