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E7" w:rsidRPr="004841E7" w:rsidRDefault="004841E7" w:rsidP="004841E7">
      <w:pPr>
        <w:pStyle w:val="1"/>
        <w:pBdr>
          <w:bottom w:val="single" w:sz="12" w:space="8" w:color="0099CC"/>
        </w:pBdr>
        <w:spacing w:before="0" w:after="150"/>
        <w:rPr>
          <w:rFonts w:ascii="Arial" w:hAnsi="Arial" w:cs="Arial"/>
          <w:sz w:val="24"/>
          <w:szCs w:val="24"/>
          <w:lang w:eastAsia="ru-RU"/>
        </w:rPr>
      </w:pPr>
      <w:r w:rsidRPr="004841E7">
        <w:rPr>
          <w:rFonts w:ascii="Arial" w:hAnsi="Arial" w:cs="Arial"/>
          <w:sz w:val="24"/>
          <w:szCs w:val="24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Жигулевск за 2022 год</w:t>
      </w:r>
    </w:p>
    <w:p w:rsidR="004841E7" w:rsidRPr="004841E7" w:rsidRDefault="004841E7" w:rsidP="004841E7">
      <w:pPr>
        <w:jc w:val="right"/>
        <w:rPr>
          <w:rFonts w:ascii="Arial" w:hAnsi="Arial" w:cs="Arial"/>
          <w:color w:val="AAAAAA"/>
          <w:szCs w:val="24"/>
        </w:rPr>
      </w:pPr>
      <w:r w:rsidRPr="004841E7">
        <w:rPr>
          <w:rFonts w:ascii="Arial" w:hAnsi="Arial" w:cs="Arial"/>
          <w:color w:val="AAAAAA"/>
          <w:szCs w:val="24"/>
        </w:rPr>
        <w:t>24.03.2023</w:t>
      </w:r>
    </w:p>
    <w:tbl>
      <w:tblPr>
        <w:tblW w:w="143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652"/>
        <w:gridCol w:w="2930"/>
        <w:gridCol w:w="1098"/>
        <w:gridCol w:w="1733"/>
      </w:tblGrid>
      <w:tr w:rsidR="004841E7" w:rsidRPr="004841E7" w:rsidTr="004841E7">
        <w:trPr>
          <w:trHeight w:val="735"/>
          <w:tblCellSpacing w:w="0" w:type="dxa"/>
        </w:trPr>
        <w:tc>
          <w:tcPr>
            <w:tcW w:w="143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Жигулевск за  2022 год</w:t>
            </w:r>
          </w:p>
        </w:tc>
      </w:tr>
      <w:tr w:rsidR="004841E7" w:rsidRPr="004841E7" w:rsidTr="004841E7">
        <w:trPr>
          <w:trHeight w:val="1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</w:tr>
      <w:tr w:rsidR="004841E7" w:rsidRPr="004841E7" w:rsidTr="004841E7">
        <w:trPr>
          <w:trHeight w:val="102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Наименование муниципального учреждения/предприятия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Занимаемая должность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Период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Среднемесячная заработная плата, руб.</w:t>
            </w:r>
          </w:p>
        </w:tc>
      </w:tr>
      <w:tr w:rsidR="004841E7" w:rsidRPr="004841E7" w:rsidTr="004841E7">
        <w:trPr>
          <w:trHeight w:val="58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 культуры "Жигулевская централизованная библиотечная система городского округа Жигулевск"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59 770,98</w:t>
            </w:r>
          </w:p>
        </w:tc>
      </w:tr>
      <w:tr w:rsidR="004841E7" w:rsidRPr="004841E7" w:rsidTr="004841E7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47 632,85</w:t>
            </w:r>
          </w:p>
        </w:tc>
      </w:tr>
      <w:tr w:rsidR="004841E7" w:rsidRPr="004841E7" w:rsidTr="004841E7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38 475,48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 "Центр развития туризма"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71 777,27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30 327,09</w:t>
            </w:r>
          </w:p>
        </w:tc>
      </w:tr>
      <w:tr w:rsidR="004841E7" w:rsidRPr="004841E7" w:rsidTr="004841E7">
        <w:trPr>
          <w:trHeight w:val="10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 дополнительного образования детская школа искусств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№ 2 городского округа Жигулевск Самарской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33 579,01</w:t>
            </w:r>
          </w:p>
        </w:tc>
      </w:tr>
      <w:tr w:rsidR="004841E7" w:rsidRPr="004841E7" w:rsidTr="004841E7">
        <w:trPr>
          <w:trHeight w:val="12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27 534,22</w:t>
            </w:r>
          </w:p>
        </w:tc>
      </w:tr>
      <w:tr w:rsidR="004841E7" w:rsidRPr="004841E7" w:rsidTr="004841E7">
        <w:trPr>
          <w:trHeight w:val="48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 xml:space="preserve">Муниципальное бюджетное учреждение культуры "Многофункциональный </w:t>
            </w:r>
            <w:r w:rsidRPr="004841E7">
              <w:rPr>
                <w:rFonts w:ascii="Arial" w:hAnsi="Arial" w:cs="Arial"/>
                <w:szCs w:val="24"/>
              </w:rPr>
              <w:lastRenderedPageBreak/>
              <w:t>культурный центр"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71 484,48</w:t>
            </w:r>
          </w:p>
        </w:tc>
      </w:tr>
      <w:tr w:rsidR="004841E7" w:rsidRPr="004841E7" w:rsidTr="004841E7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- руководитель структурного подразделения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47 164,24</w:t>
            </w:r>
          </w:p>
        </w:tc>
      </w:tr>
      <w:tr w:rsidR="004841E7" w:rsidRPr="004841E7" w:rsidTr="004841E7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54 400,47</w:t>
            </w:r>
          </w:p>
        </w:tc>
      </w:tr>
      <w:tr w:rsidR="004841E7" w:rsidRPr="004841E7" w:rsidTr="004841E7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 культуры историко-краеведческий музей "Самарская Лука"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61 199,56</w:t>
            </w:r>
          </w:p>
        </w:tc>
      </w:tr>
      <w:tr w:rsidR="004841E7" w:rsidRPr="004841E7" w:rsidTr="004841E7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47 126,41</w:t>
            </w:r>
          </w:p>
        </w:tc>
      </w:tr>
      <w:tr w:rsidR="004841E7" w:rsidRPr="004841E7" w:rsidTr="004841E7">
        <w:trPr>
          <w:trHeight w:val="70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 дополнительного образования детская музыкальная школа № 1 городского округа Жигулевск Самарской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34 940,62</w:t>
            </w:r>
          </w:p>
        </w:tc>
      </w:tr>
      <w:tr w:rsidR="004841E7" w:rsidRPr="004841E7" w:rsidTr="004841E7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 (преподаватель по совместительству)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33 621,99</w:t>
            </w:r>
          </w:p>
        </w:tc>
      </w:tr>
      <w:tr w:rsidR="004841E7" w:rsidRPr="004841E7" w:rsidTr="004841E7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14 541,46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 "Центр гражданской защиты"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52 694,43</w:t>
            </w:r>
          </w:p>
        </w:tc>
      </w:tr>
      <w:tr w:rsidR="004841E7" w:rsidRPr="004841E7" w:rsidTr="004841E7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01.01.2022 по 02.03.2022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29 533,92</w:t>
            </w:r>
          </w:p>
        </w:tc>
      </w:tr>
      <w:tr w:rsidR="004841E7" w:rsidRPr="004841E7" w:rsidTr="004841E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14.03.2022 по 22.09.2022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31 208,55</w:t>
            </w:r>
          </w:p>
        </w:tc>
      </w:tr>
      <w:tr w:rsidR="004841E7" w:rsidRPr="004841E7" w:rsidTr="004841E7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32 845,20</w:t>
            </w:r>
          </w:p>
        </w:tc>
      </w:tr>
      <w:tr w:rsidR="004841E7" w:rsidRPr="004841E7" w:rsidTr="004841E7">
        <w:trPr>
          <w:trHeight w:val="7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 культуры Дом культуры "Нефтяник"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60 225,52</w:t>
            </w:r>
          </w:p>
        </w:tc>
      </w:tr>
      <w:tr w:rsidR="004841E7" w:rsidRPr="004841E7" w:rsidTr="004841E7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44 813,02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 культуры "Жигулевский Дворец культуры"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75 785,08</w:t>
            </w:r>
          </w:p>
        </w:tc>
      </w:tr>
      <w:tr w:rsidR="004841E7" w:rsidRPr="004841E7" w:rsidTr="004841E7">
        <w:trPr>
          <w:trHeight w:val="11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62 326,61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 дополнительного образования детская художественная школа № 1 городского округа Жигулевск Самарской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40 441,82</w:t>
            </w:r>
          </w:p>
        </w:tc>
      </w:tr>
      <w:tr w:rsidR="004841E7" w:rsidRPr="004841E7" w:rsidTr="004841E7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 (преподаватель по совместительству)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44 161,69</w:t>
            </w:r>
          </w:p>
        </w:tc>
      </w:tr>
      <w:tr w:rsidR="004841E7" w:rsidRPr="004841E7" w:rsidTr="004841E7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учебно-методической работе (0,5 ст.)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11 579,47</w:t>
            </w:r>
          </w:p>
        </w:tc>
      </w:tr>
      <w:tr w:rsidR="004841E7" w:rsidRPr="004841E7" w:rsidTr="004841E7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(преподаватель по совместительству)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35 634,42</w:t>
            </w:r>
          </w:p>
        </w:tc>
      </w:tr>
      <w:tr w:rsidR="004841E7" w:rsidRPr="004841E7" w:rsidTr="004841E7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40 196,72</w:t>
            </w:r>
          </w:p>
        </w:tc>
      </w:tr>
      <w:tr w:rsidR="004841E7" w:rsidRPr="004841E7" w:rsidTr="004841E7">
        <w:trPr>
          <w:trHeight w:val="85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 дополнительного образования детская школа искусств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№ 1 городского округа Жигулевск Самарской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01.01.2022 по 23.08.2022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49 188,76</w:t>
            </w:r>
          </w:p>
        </w:tc>
      </w:tr>
      <w:tr w:rsidR="004841E7" w:rsidRPr="004841E7" w:rsidTr="004841E7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 (преподаватель по совместительству)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01.01.2022 по 23.08.2022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35 501,66</w:t>
            </w:r>
          </w:p>
        </w:tc>
      </w:tr>
      <w:tr w:rsidR="004841E7" w:rsidRPr="004841E7" w:rsidTr="004841E7">
        <w:trPr>
          <w:trHeight w:val="9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учебно-методической работе, и.о. директора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24.08.2022 по 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36 073,53</w:t>
            </w:r>
          </w:p>
        </w:tc>
      </w:tr>
      <w:tr w:rsidR="004841E7" w:rsidRPr="004841E7" w:rsidTr="004841E7">
        <w:trPr>
          <w:trHeight w:val="15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учебно-методической работе, и.о. директора, преподаватель по совместительству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01.09.2022 по 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35 088,60</w:t>
            </w:r>
          </w:p>
        </w:tc>
      </w:tr>
      <w:tr w:rsidR="004841E7" w:rsidRPr="004841E7" w:rsidTr="004841E7">
        <w:trPr>
          <w:trHeight w:val="13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32 332,96</w:t>
            </w:r>
          </w:p>
        </w:tc>
      </w:tr>
      <w:tr w:rsidR="004841E7" w:rsidRPr="004841E7" w:rsidTr="004841E7">
        <w:trPr>
          <w:trHeight w:val="13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административно-хозяйственной части (библиотекарь по совместительству)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10 044,60</w:t>
            </w:r>
          </w:p>
        </w:tc>
      </w:tr>
      <w:tr w:rsidR="004841E7" w:rsidRPr="004841E7" w:rsidTr="004841E7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учебно-воспитательной работе (0,5 ст.)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13 795,52</w:t>
            </w:r>
          </w:p>
        </w:tc>
      </w:tr>
      <w:tr w:rsidR="004841E7" w:rsidRPr="004841E7" w:rsidTr="004841E7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учебно-воспитательной работе (0,5 ст.)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01.09.2022 по 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13 346,08</w:t>
            </w:r>
          </w:p>
        </w:tc>
      </w:tr>
      <w:tr w:rsidR="004841E7" w:rsidRPr="004841E7" w:rsidTr="004841E7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учебно-методической работе (0,5 ст.)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01.01.2022 по 06.05.2022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18 091,84</w:t>
            </w:r>
          </w:p>
        </w:tc>
      </w:tr>
      <w:tr w:rsidR="004841E7" w:rsidRPr="004841E7" w:rsidTr="004841E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33 375,35</w:t>
            </w:r>
          </w:p>
        </w:tc>
      </w:tr>
      <w:tr w:rsidR="004841E7" w:rsidRPr="004841E7" w:rsidTr="004841E7">
        <w:trPr>
          <w:trHeight w:val="11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 (делопроизводитель по совместительству)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10 294,47</w:t>
            </w:r>
          </w:p>
        </w:tc>
      </w:tr>
      <w:tr w:rsidR="004841E7" w:rsidRPr="004841E7" w:rsidTr="004841E7">
        <w:trPr>
          <w:trHeight w:val="96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 городского округа Жигулевск "Многофункциональный центр предоставления государственных и муниципальных услуг"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66 731,59</w:t>
            </w:r>
          </w:p>
        </w:tc>
      </w:tr>
      <w:tr w:rsidR="004841E7" w:rsidRPr="004841E7" w:rsidTr="004841E7">
        <w:trPr>
          <w:trHeight w:val="10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59 339,95</w:t>
            </w:r>
          </w:p>
        </w:tc>
      </w:tr>
      <w:tr w:rsidR="004841E7" w:rsidRPr="004841E7" w:rsidTr="004841E7">
        <w:trPr>
          <w:trHeight w:val="8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60 315,61</w:t>
            </w:r>
          </w:p>
        </w:tc>
      </w:tr>
      <w:tr w:rsidR="004841E7" w:rsidRPr="004841E7" w:rsidTr="004841E7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 "Благоустройство"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01.01.2022 по 25.02.2022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58 479,00</w:t>
            </w:r>
          </w:p>
        </w:tc>
      </w:tr>
      <w:tr w:rsidR="004841E7" w:rsidRPr="004841E7" w:rsidTr="004841E7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25.07.2022 по 30.11.2022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53 963,00</w:t>
            </w:r>
          </w:p>
        </w:tc>
      </w:tr>
      <w:tr w:rsidR="004841E7" w:rsidRPr="004841E7" w:rsidTr="004841E7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16.05.2022 по 22.07.2022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52 602,00</w:t>
            </w:r>
          </w:p>
        </w:tc>
      </w:tr>
      <w:tr w:rsidR="004841E7" w:rsidRPr="004841E7" w:rsidTr="004841E7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01.01.2022 по 13.05.2022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43 242,00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техническим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01.01.2022 по 15.05.2022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40 395,00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тех.вопросам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23.05.2022 по 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47 203,00</w:t>
            </w:r>
          </w:p>
        </w:tc>
      </w:tr>
      <w:tr w:rsidR="004841E7" w:rsidRPr="004841E7" w:rsidTr="004841E7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25.07.2022 по 31.12.202</w:t>
            </w:r>
            <w:r w:rsidRPr="004841E7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lastRenderedPageBreak/>
              <w:t>51 477,00</w:t>
            </w:r>
          </w:p>
        </w:tc>
      </w:tr>
      <w:tr w:rsidR="004841E7" w:rsidRPr="004841E7" w:rsidTr="004841E7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36 485,00</w:t>
            </w:r>
          </w:p>
        </w:tc>
      </w:tr>
      <w:tr w:rsidR="004841E7" w:rsidRPr="004841E7" w:rsidTr="004841E7">
        <w:trPr>
          <w:trHeight w:val="52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бюджетное учреждение "Дом молодежных организаций" городского округа Жигулевск Самарской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57 047,00</w:t>
            </w:r>
          </w:p>
        </w:tc>
      </w:tr>
      <w:tr w:rsidR="004841E7" w:rsidRPr="004841E7" w:rsidTr="004841E7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39 026,00</w:t>
            </w:r>
          </w:p>
        </w:tc>
      </w:tr>
      <w:tr w:rsidR="004841E7" w:rsidRPr="004841E7" w:rsidTr="004841E7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41 778,00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автономное учреждение "Редакция газеты "Жигулевский рабочий"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редактор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60 357,57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45 760,24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автономное учреждение "Центр развития физической культуры и спорта"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79 882,98</w:t>
            </w:r>
          </w:p>
        </w:tc>
      </w:tr>
      <w:tr w:rsidR="004841E7" w:rsidRPr="004841E7" w:rsidTr="004841E7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- руководитель центра тестирования ГТО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47 586,03</w:t>
            </w:r>
          </w:p>
        </w:tc>
      </w:tr>
      <w:tr w:rsidR="004841E7" w:rsidRPr="004841E7" w:rsidTr="004841E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развитию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31 607,09</w:t>
            </w:r>
          </w:p>
        </w:tc>
      </w:tr>
      <w:tr w:rsidR="004841E7" w:rsidRPr="004841E7" w:rsidTr="004841E7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эксплуатации спортивных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01.01.2022 по 21.09.2022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43 288,24</w:t>
            </w:r>
          </w:p>
        </w:tc>
      </w:tr>
      <w:tr w:rsidR="004841E7" w:rsidRPr="004841E7" w:rsidTr="004841E7">
        <w:trPr>
          <w:trHeight w:val="9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по эксплуатации спортивных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 xml:space="preserve">с 03.10.2022 по </w:t>
            </w:r>
            <w:r w:rsidRPr="004841E7">
              <w:rPr>
                <w:rFonts w:ascii="Arial" w:hAnsi="Arial" w:cs="Arial"/>
                <w:szCs w:val="24"/>
              </w:rPr>
              <w:lastRenderedPageBreak/>
              <w:t>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lastRenderedPageBreak/>
              <w:t>47 798,34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40 272,04</w:t>
            </w:r>
          </w:p>
        </w:tc>
      </w:tr>
      <w:tr w:rsidR="004841E7" w:rsidRPr="004841E7" w:rsidTr="004841E7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казенное учреждение "ЖигулевскСтрой Заказчик"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56 220,00</w:t>
            </w:r>
          </w:p>
        </w:tc>
      </w:tr>
      <w:tr w:rsidR="004841E7" w:rsidRPr="004841E7" w:rsidTr="004841E7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62 508,64</w:t>
            </w:r>
          </w:p>
        </w:tc>
      </w:tr>
      <w:tr w:rsidR="004841E7" w:rsidRPr="004841E7" w:rsidTr="004841E7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68 829,94</w:t>
            </w:r>
          </w:p>
        </w:tc>
      </w:tr>
      <w:tr w:rsidR="004841E7" w:rsidRPr="004841E7" w:rsidTr="004841E7">
        <w:trPr>
          <w:trHeight w:val="48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казенное учреждение "Комитет по социальной поддержке населения"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60 705,31</w:t>
            </w:r>
          </w:p>
        </w:tc>
      </w:tr>
      <w:tr w:rsidR="004841E7" w:rsidRPr="004841E7" w:rsidTr="004841E7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55 586,23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 (0,5 ст.)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18 112,09</w:t>
            </w:r>
          </w:p>
        </w:tc>
      </w:tr>
      <w:tr w:rsidR="004841E7" w:rsidRPr="004841E7" w:rsidTr="004841E7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 (0,5 ст.)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15 605,57</w:t>
            </w:r>
          </w:p>
        </w:tc>
      </w:tr>
      <w:tr w:rsidR="004841E7" w:rsidRPr="004841E7" w:rsidTr="004841E7">
        <w:trPr>
          <w:trHeight w:val="4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казенное учреждение "Ритуал"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46 528,45</w:t>
            </w:r>
          </w:p>
        </w:tc>
      </w:tr>
      <w:tr w:rsidR="004841E7" w:rsidRPr="004841E7" w:rsidTr="004841E7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35 781,63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казенное учреждение "Транспортное обслуживание и эксплуатация зданий"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64 937,27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63 746,03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43 074,25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унитарное предприятие "Теплоснабжение"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10 530,00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16 432,00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lastRenderedPageBreak/>
              <w:t>22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унитарное предприятие "Ресурсоснабжение"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50 677,00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20 952,00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унитарное предприятие "Аптека № 127"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26 849,21</w:t>
            </w:r>
          </w:p>
        </w:tc>
      </w:tr>
      <w:tr w:rsidR="004841E7" w:rsidRPr="004841E7" w:rsidTr="004841E7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26 179,92</w:t>
            </w:r>
          </w:p>
        </w:tc>
      </w:tr>
      <w:tr w:rsidR="004841E7" w:rsidRPr="004841E7" w:rsidTr="004841E7">
        <w:trPr>
          <w:trHeight w:val="63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Муниципальное унитарное предприятие "Школьное питание"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01.01.2022 по 25.10.2022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67 463,00</w:t>
            </w:r>
          </w:p>
        </w:tc>
      </w:tr>
      <w:tr w:rsidR="004841E7" w:rsidRPr="004841E7" w:rsidTr="004841E7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с 17.11.2022 по 31.12.2022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67 123,00</w:t>
            </w:r>
          </w:p>
        </w:tc>
      </w:tr>
      <w:tr w:rsidR="004841E7" w:rsidRPr="004841E7" w:rsidTr="004841E7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54 173,00</w:t>
            </w:r>
          </w:p>
        </w:tc>
      </w:tr>
      <w:tr w:rsidR="004841E7" w:rsidRPr="004841E7" w:rsidTr="004841E7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1E7" w:rsidRPr="004841E7" w:rsidRDefault="004841E7">
            <w:pPr>
              <w:rPr>
                <w:rFonts w:ascii="Arial" w:hAnsi="Arial" w:cs="Arial"/>
                <w:szCs w:val="24"/>
              </w:rPr>
            </w:pPr>
            <w:r w:rsidRPr="004841E7">
              <w:rPr>
                <w:rFonts w:ascii="Arial" w:hAnsi="Arial" w:cs="Arial"/>
                <w:szCs w:val="24"/>
              </w:rPr>
              <w:t>59 076,00</w:t>
            </w:r>
          </w:p>
        </w:tc>
      </w:tr>
    </w:tbl>
    <w:p w:rsidR="00B37646" w:rsidRPr="004841E7" w:rsidRDefault="004841E7" w:rsidP="001C34A2">
      <w:pPr>
        <w:rPr>
          <w:rFonts w:ascii="Arial" w:hAnsi="Arial" w:cs="Arial"/>
          <w:szCs w:val="24"/>
        </w:rPr>
      </w:pPr>
      <w:r w:rsidRPr="004841E7">
        <w:rPr>
          <w:szCs w:val="24"/>
        </w:rPr>
        <w:t> </w:t>
      </w:r>
    </w:p>
    <w:sectPr w:rsidR="00B37646" w:rsidRPr="004841E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41E7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355">
          <w:marLeft w:val="450"/>
          <w:marRight w:val="5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2024-02-06T05:39:00Z</dcterms:modified>
</cp:coreProperties>
</file>