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14" w:rsidRPr="00912A6E" w:rsidRDefault="00723B14" w:rsidP="00912A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2A6E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723B14" w:rsidRPr="00912A6E" w:rsidRDefault="00723B14" w:rsidP="00912A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2A6E">
        <w:rPr>
          <w:rFonts w:ascii="Times New Roman" w:hAnsi="Times New Roman" w:cs="Times New Roman"/>
          <w:b/>
          <w:sz w:val="26"/>
          <w:szCs w:val="26"/>
        </w:rPr>
        <w:t>о рассчитываемой за календарный год среднемесячной заработной плате</w:t>
      </w:r>
    </w:p>
    <w:p w:rsidR="00723B14" w:rsidRPr="00912A6E" w:rsidRDefault="00723B14" w:rsidP="00912A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A6E">
        <w:rPr>
          <w:rFonts w:ascii="Times New Roman" w:hAnsi="Times New Roman" w:cs="Times New Roman"/>
          <w:b/>
          <w:sz w:val="26"/>
          <w:szCs w:val="26"/>
        </w:rPr>
        <w:t>руководителей, их заместителей и главных бухгалтеров муниципальных учреждений и муниципальных унитарных предприятий Болотнинского района Новосибирской области</w:t>
      </w:r>
    </w:p>
    <w:p w:rsidR="00723B14" w:rsidRPr="00912A6E" w:rsidRDefault="00723B14" w:rsidP="00912A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2A6E">
        <w:rPr>
          <w:rFonts w:ascii="Times New Roman" w:hAnsi="Times New Roman" w:cs="Times New Roman"/>
          <w:b/>
          <w:sz w:val="26"/>
          <w:szCs w:val="26"/>
        </w:rPr>
        <w:t>за 202</w:t>
      </w:r>
      <w:r w:rsidR="00B05E65">
        <w:rPr>
          <w:rFonts w:ascii="Times New Roman" w:hAnsi="Times New Roman" w:cs="Times New Roman"/>
          <w:b/>
          <w:sz w:val="26"/>
          <w:szCs w:val="26"/>
        </w:rPr>
        <w:t>2</w:t>
      </w:r>
      <w:r w:rsidRPr="00912A6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23B14" w:rsidRPr="00723B14" w:rsidRDefault="00723B14" w:rsidP="00723B14">
      <w:pPr>
        <w:rPr>
          <w:rFonts w:ascii="Times New Roman" w:hAnsi="Times New Roman" w:cs="Times New Roman"/>
        </w:rPr>
      </w:pPr>
    </w:p>
    <w:tbl>
      <w:tblPr>
        <w:tblStyle w:val="a3"/>
        <w:tblW w:w="9837" w:type="dxa"/>
        <w:tblInd w:w="-459" w:type="dxa"/>
        <w:tblLook w:val="04A0" w:firstRow="1" w:lastRow="0" w:firstColumn="1" w:lastColumn="0" w:noHBand="0" w:noVBand="1"/>
      </w:tblPr>
      <w:tblGrid>
        <w:gridCol w:w="708"/>
        <w:gridCol w:w="4277"/>
        <w:gridCol w:w="2972"/>
        <w:gridCol w:w="1880"/>
      </w:tblGrid>
      <w:tr w:rsidR="00723B14" w:rsidRPr="00912A6E" w:rsidTr="00912A6E">
        <w:trPr>
          <w:trHeight w:val="1168"/>
        </w:trPr>
        <w:tc>
          <w:tcPr>
            <w:tcW w:w="708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учреждения/предприятия</w:t>
            </w:r>
          </w:p>
        </w:tc>
        <w:tc>
          <w:tcPr>
            <w:tcW w:w="2972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880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рублей</w:t>
            </w:r>
          </w:p>
        </w:tc>
      </w:tr>
      <w:tr w:rsidR="00723B14" w:rsidRPr="00912A6E" w:rsidTr="00201F3E">
        <w:trPr>
          <w:trHeight w:val="741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Болотнинского района Новосибирской области Ачинская средняя общеобразовательная школа имени Героя Советского Союза Г. К. Котова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723B14" w:rsidRPr="00912A6E" w:rsidTr="00912A6E">
        <w:trPr>
          <w:trHeight w:val="90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184DB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723B14" w:rsidRPr="00912A6E" w:rsidTr="00201F3E">
        <w:trPr>
          <w:trHeight w:val="635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Байкальская средняя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7F016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16B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Баратаевская средняя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184DB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Большереченская средняя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Больше-Черновская основная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Боровская средняя общеобразовательная школа </w:t>
            </w:r>
            <w:r w:rsidRPr="00912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Варламовская средняя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Витебская основная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вечерняя (сменная)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723B14" w:rsidRPr="00912A6E" w:rsidTr="00201F3E">
        <w:trPr>
          <w:trHeight w:val="528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Дивинская средняя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723B14" w:rsidRPr="00912A6E" w:rsidTr="00201F3E">
        <w:trPr>
          <w:trHeight w:val="659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Болотнинского района Новосибирской области Егоровская средняя общеобразовательная школа имени Героя Советского Союза  Н.Д. Борисова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</w:tr>
      <w:tr w:rsidR="00B05E65" w:rsidRPr="00912A6E" w:rsidTr="00201F3E">
        <w:trPr>
          <w:trHeight w:val="888"/>
        </w:trPr>
        <w:tc>
          <w:tcPr>
            <w:tcW w:w="708" w:type="dxa"/>
            <w:vMerge w:val="restart"/>
            <w:vAlign w:val="center"/>
          </w:tcPr>
          <w:p w:rsidR="00B05E65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77" w:type="dxa"/>
            <w:vMerge w:val="restart"/>
          </w:tcPr>
          <w:p w:rsidR="00B05E65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Болотнинского района Новосибирской области Зудовская средняя общеобразовательная школа имени Героя Советского Союза К.И.Бабахина</w:t>
            </w:r>
          </w:p>
        </w:tc>
        <w:tc>
          <w:tcPr>
            <w:tcW w:w="2972" w:type="dxa"/>
            <w:vAlign w:val="center"/>
          </w:tcPr>
          <w:p w:rsidR="00B05E65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B05E65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B05E65" w:rsidRPr="00912A6E" w:rsidTr="00201F3E">
        <w:trPr>
          <w:trHeight w:val="888"/>
        </w:trPr>
        <w:tc>
          <w:tcPr>
            <w:tcW w:w="708" w:type="dxa"/>
            <w:vMerge/>
            <w:vAlign w:val="center"/>
          </w:tcPr>
          <w:p w:rsidR="00B05E65" w:rsidRPr="00912A6E" w:rsidRDefault="00B05E65" w:rsidP="0091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B05E65" w:rsidRPr="00912A6E" w:rsidRDefault="00B05E65" w:rsidP="0091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B05E65" w:rsidRPr="00912A6E" w:rsidRDefault="00B05E65" w:rsidP="0091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vAlign w:val="center"/>
          </w:tcPr>
          <w:p w:rsidR="00B05E65" w:rsidRDefault="00B05E65" w:rsidP="0091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723B14" w:rsidRPr="00912A6E" w:rsidTr="00201F3E">
        <w:trPr>
          <w:trHeight w:val="643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Карасевская средняя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Болотнинского района Новосибирской области Корниловская средняя общеобразовательная школа имени И.А.Дасько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Кривояшинская средняя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Кругликовская основная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184DB8" w:rsidRPr="00912A6E" w:rsidTr="00184DB8">
        <w:trPr>
          <w:trHeight w:val="1004"/>
        </w:trPr>
        <w:tc>
          <w:tcPr>
            <w:tcW w:w="708" w:type="dxa"/>
            <w:vMerge w:val="restart"/>
            <w:vAlign w:val="center"/>
          </w:tcPr>
          <w:p w:rsidR="00184DB8" w:rsidRPr="00912A6E" w:rsidRDefault="00184DB8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77" w:type="dxa"/>
            <w:vMerge w:val="restart"/>
          </w:tcPr>
          <w:p w:rsidR="00184DB8" w:rsidRPr="00912A6E" w:rsidRDefault="00184DB8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Кунчурукская средняя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vAlign w:val="center"/>
          </w:tcPr>
          <w:p w:rsidR="00184DB8" w:rsidRPr="00912A6E" w:rsidRDefault="00184DB8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vAlign w:val="center"/>
          </w:tcPr>
          <w:p w:rsidR="00184DB8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</w:tr>
      <w:tr w:rsidR="00184DB8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184DB8" w:rsidRPr="00912A6E" w:rsidRDefault="00184DB8" w:rsidP="0091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184DB8" w:rsidRPr="00912A6E" w:rsidRDefault="00184DB8" w:rsidP="0091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:rsidR="00184DB8" w:rsidRPr="00912A6E" w:rsidRDefault="00995431" w:rsidP="0091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vAlign w:val="center"/>
          </w:tcPr>
          <w:p w:rsidR="00184DB8" w:rsidRDefault="00B05E65" w:rsidP="0091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Болотнинского района Новосибирской области Новобибеевская средняя общеобразовательная школа имени А. И. Данильченко</w:t>
            </w:r>
          </w:p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723B14" w:rsidRPr="00912A6E" w:rsidTr="00201F3E">
        <w:trPr>
          <w:trHeight w:val="1265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Ояшинская средняя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B14" w:rsidRPr="00912A6E" w:rsidTr="00201F3E">
        <w:trPr>
          <w:trHeight w:val="701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Болотнинского района Новосибирской области Светлополянская средняя общеобразовательная школа имени Героя Советского Союза В.Х. Иванова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723B14" w:rsidRPr="00912A6E" w:rsidTr="00201F3E">
        <w:trPr>
          <w:trHeight w:val="1932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Болотнинского района Новосибирской области Таганаевская средняя общеобразовательная школа имени Героя Советского Союза А. В. Сарыгина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</w:tr>
      <w:tr w:rsidR="00723B14" w:rsidRPr="00912A6E" w:rsidTr="00201F3E">
        <w:trPr>
          <w:trHeight w:val="1518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Турнаевская основная общеобразовательная школа Болотнинского района Новосибирской области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г. Болотного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105 951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91 624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112 142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68 199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51 406</w:t>
            </w:r>
          </w:p>
        </w:tc>
      </w:tr>
      <w:tr w:rsidR="00B05E65" w:rsidRPr="00912A6E" w:rsidTr="0013656F">
        <w:trPr>
          <w:trHeight w:val="521"/>
        </w:trPr>
        <w:tc>
          <w:tcPr>
            <w:tcW w:w="708" w:type="dxa"/>
            <w:vMerge w:val="restart"/>
            <w:vAlign w:val="center"/>
          </w:tcPr>
          <w:p w:rsidR="00B05E65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77" w:type="dxa"/>
            <w:vMerge w:val="restart"/>
          </w:tcPr>
          <w:p w:rsidR="00B05E65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 г. Болотного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05E65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B05E65" w:rsidRPr="00912A6E" w:rsidRDefault="00B05E65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13656F" w:rsidRPr="00912A6E" w:rsidTr="0013656F">
        <w:trPr>
          <w:trHeight w:val="465"/>
        </w:trPr>
        <w:tc>
          <w:tcPr>
            <w:tcW w:w="708" w:type="dxa"/>
            <w:vMerge/>
            <w:vAlign w:val="center"/>
          </w:tcPr>
          <w:p w:rsidR="0013656F" w:rsidRPr="00912A6E" w:rsidRDefault="0013656F" w:rsidP="0013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13656F" w:rsidRPr="00912A6E" w:rsidRDefault="0013656F" w:rsidP="0013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13656F" w:rsidRPr="00912A6E" w:rsidRDefault="0013656F" w:rsidP="001365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13656F" w:rsidRDefault="0013656F" w:rsidP="0013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13656F" w:rsidRPr="00912A6E" w:rsidTr="0013656F">
        <w:trPr>
          <w:trHeight w:val="415"/>
        </w:trPr>
        <w:tc>
          <w:tcPr>
            <w:tcW w:w="708" w:type="dxa"/>
            <w:vMerge/>
            <w:vAlign w:val="center"/>
          </w:tcPr>
          <w:p w:rsidR="0013656F" w:rsidRPr="00912A6E" w:rsidRDefault="0013656F" w:rsidP="0013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13656F" w:rsidRPr="00912A6E" w:rsidRDefault="0013656F" w:rsidP="0013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13656F" w:rsidRPr="00912A6E" w:rsidRDefault="0013656F" w:rsidP="001365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13656F" w:rsidRDefault="0013656F" w:rsidP="0013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13656F" w:rsidRPr="00912A6E" w:rsidTr="0013656F">
        <w:trPr>
          <w:trHeight w:val="421"/>
        </w:trPr>
        <w:tc>
          <w:tcPr>
            <w:tcW w:w="708" w:type="dxa"/>
            <w:vMerge/>
            <w:vAlign w:val="center"/>
          </w:tcPr>
          <w:p w:rsidR="0013656F" w:rsidRPr="00912A6E" w:rsidRDefault="0013656F" w:rsidP="0013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13656F" w:rsidRPr="00912A6E" w:rsidRDefault="0013656F" w:rsidP="0013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13656F" w:rsidRPr="00912A6E" w:rsidRDefault="0013656F" w:rsidP="001365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13656F" w:rsidRDefault="0013656F" w:rsidP="00136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средняя общеобразовательная школа №16 г. Болотного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90 697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76 204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74 565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60 958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50 702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№21 г. Болотного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</w:tr>
      <w:tr w:rsidR="00723B14" w:rsidRPr="00912A6E" w:rsidTr="00201F3E">
        <w:trPr>
          <w:trHeight w:val="505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"Малышок" г. Болотного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заведующая д/с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23B14" w:rsidRPr="00912A6E" w:rsidTr="00201F3E">
        <w:trPr>
          <w:trHeight w:val="625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"Сказка"      г. Болотного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заведующая д/с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заведующей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"Теремок"    г. Болотного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заведующая д/с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"Улыбка"     г. Болотного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заведующая д/с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723B14" w:rsidRPr="00912A6E" w:rsidTr="00201F3E">
        <w:trPr>
          <w:trHeight w:val="386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дом детства и юношества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информационно-методический центр  Болотнинского района Новосибирской области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Центр психолого-педагогической и социальной помощи детям «Дельфин» Болотнинского района Новосибирской области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723B14" w:rsidRPr="00912A6E" w:rsidTr="00201F3E">
        <w:trPr>
          <w:trHeight w:val="571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бухгалтерского, материально-технического и информационного обеспечения» Болотнинского района Новосибирской области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23B14" w:rsidRPr="00912A6E" w:rsidTr="00201F3E">
        <w:trPr>
          <w:trHeight w:val="365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FA3F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A3F02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детско-юношеская спортивная школа «Темп» Болотнинского района Новосибирской области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  <w:tr w:rsidR="00723B14" w:rsidRPr="00912A6E" w:rsidTr="00201F3E">
        <w:trPr>
          <w:trHeight w:val="525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F05E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>РДК им. Кирова</w:t>
            </w: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 xml:space="preserve"> Болотнинского района»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83 421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68 899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65 520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4277" w:type="dxa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«Молодежный центр» Болотнинского района</w:t>
            </w:r>
          </w:p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277" w:type="dxa"/>
          </w:tcPr>
          <w:p w:rsidR="00723B14" w:rsidRPr="00912A6E" w:rsidRDefault="00723B14" w:rsidP="00FA3F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A3F02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Детская школа искусств Болотнинского района Новосибирской области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«Болотнинский районный историко-краеведческий музей»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F016B" w:rsidRPr="00912A6E" w:rsidTr="00201F3E">
        <w:trPr>
          <w:trHeight w:val="780"/>
        </w:trPr>
        <w:tc>
          <w:tcPr>
            <w:tcW w:w="708" w:type="dxa"/>
            <w:vMerge w:val="restart"/>
            <w:vAlign w:val="center"/>
          </w:tcPr>
          <w:p w:rsidR="007F016B" w:rsidRPr="00912A6E" w:rsidRDefault="007F016B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277" w:type="dxa"/>
            <w:vMerge w:val="restart"/>
          </w:tcPr>
          <w:p w:rsidR="007F016B" w:rsidRPr="00912A6E" w:rsidRDefault="007F016B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«Болотнинская централизованная библиотечная система»</w:t>
            </w:r>
          </w:p>
          <w:p w:rsidR="007F016B" w:rsidRPr="00912A6E" w:rsidRDefault="007F016B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F016B" w:rsidRPr="00912A6E" w:rsidRDefault="007F016B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F016B" w:rsidRPr="00912A6E" w:rsidRDefault="007F016B" w:rsidP="007F016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67 100</w:t>
            </w:r>
          </w:p>
        </w:tc>
      </w:tr>
      <w:tr w:rsidR="007F016B" w:rsidRPr="00912A6E" w:rsidTr="007F016B">
        <w:trPr>
          <w:trHeight w:val="626"/>
        </w:trPr>
        <w:tc>
          <w:tcPr>
            <w:tcW w:w="708" w:type="dxa"/>
            <w:vMerge/>
            <w:vAlign w:val="center"/>
          </w:tcPr>
          <w:p w:rsidR="007F016B" w:rsidRPr="00912A6E" w:rsidRDefault="007F016B" w:rsidP="0091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F016B" w:rsidRPr="00912A6E" w:rsidRDefault="007F016B" w:rsidP="0091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F016B" w:rsidRPr="00912A6E" w:rsidRDefault="007F016B" w:rsidP="0091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F016B" w:rsidRDefault="0075318B" w:rsidP="007F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</w:tr>
      <w:tr w:rsidR="00723B14" w:rsidRPr="00912A6E" w:rsidTr="00201F3E">
        <w:trPr>
          <w:trHeight w:val="429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«Комплексный центр социального обслуживания населения Болотнинского района Новосибирской области»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93 187</w:t>
            </w:r>
          </w:p>
        </w:tc>
      </w:tr>
      <w:tr w:rsidR="00723B14" w:rsidRPr="00912A6E" w:rsidTr="00201F3E">
        <w:trPr>
          <w:trHeight w:val="448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83 989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83 843</w:t>
            </w:r>
          </w:p>
        </w:tc>
      </w:tr>
      <w:tr w:rsidR="00723B14" w:rsidRPr="00912A6E" w:rsidTr="00201F3E">
        <w:trPr>
          <w:trHeight w:val="529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«Управляющая компания жилищно-коммунальным хозяйством Болотнинского района Новосибирской области»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69 330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B13F96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38 706</w:t>
            </w:r>
          </w:p>
        </w:tc>
      </w:tr>
      <w:tr w:rsidR="00723B14" w:rsidRPr="00912A6E" w:rsidTr="00201F3E">
        <w:trPr>
          <w:trHeight w:val="441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бюджетного учреждение «Единая диспетчерская служба» Болотнинского района Новосибирской области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56 773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F05E4F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41 848</w:t>
            </w:r>
          </w:p>
        </w:tc>
      </w:tr>
      <w:tr w:rsidR="00723B14" w:rsidRPr="00912A6E" w:rsidTr="00201F3E">
        <w:trPr>
          <w:trHeight w:val="414"/>
        </w:trPr>
        <w:tc>
          <w:tcPr>
            <w:tcW w:w="708" w:type="dxa"/>
            <w:vMerge w:val="restart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277" w:type="dxa"/>
            <w:vMerge w:val="restart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Болотнинского района «Болотнинское автотранспортное предприятие»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E66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</w:tr>
      <w:tr w:rsidR="00723B14" w:rsidRPr="00912A6E" w:rsidTr="00201F3E">
        <w:trPr>
          <w:trHeight w:val="20"/>
        </w:trPr>
        <w:tc>
          <w:tcPr>
            <w:tcW w:w="708" w:type="dxa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277" w:type="dxa"/>
            <w:shd w:val="clear" w:color="auto" w:fill="auto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бюджетного учреждение «Информационный центр «Диалог» Болотнинского района Новосибирской области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723B14" w:rsidRPr="00912A6E" w:rsidRDefault="00723B14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723B14" w:rsidRPr="00912A6E" w:rsidRDefault="00BA6F0E" w:rsidP="00912A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0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</w:tbl>
    <w:p w:rsidR="00723B14" w:rsidRPr="00912A6E" w:rsidRDefault="00723B14" w:rsidP="00912A6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23B14" w:rsidRPr="00912A6E" w:rsidSect="002F474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D3"/>
    <w:rsid w:val="0013656F"/>
    <w:rsid w:val="00184DB8"/>
    <w:rsid w:val="002F4747"/>
    <w:rsid w:val="00332E50"/>
    <w:rsid w:val="003676D3"/>
    <w:rsid w:val="006418A2"/>
    <w:rsid w:val="00723B14"/>
    <w:rsid w:val="0075318B"/>
    <w:rsid w:val="007F016B"/>
    <w:rsid w:val="00912A6E"/>
    <w:rsid w:val="00995431"/>
    <w:rsid w:val="009E66DB"/>
    <w:rsid w:val="00B05E65"/>
    <w:rsid w:val="00B13F96"/>
    <w:rsid w:val="00BA6F0E"/>
    <w:rsid w:val="00F05E4F"/>
    <w:rsid w:val="00FA3F02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0F66"/>
  <w15:chartTrackingRefBased/>
  <w15:docId w15:val="{E43CBE34-1E3D-4150-83DC-D9E0C412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B14"/>
    <w:pPr>
      <w:spacing w:after="0" w:line="240" w:lineRule="auto"/>
    </w:pPr>
    <w:rPr>
      <w:rFonts w:eastAsia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Мария Андреевна</dc:creator>
  <cp:keywords/>
  <dc:description/>
  <cp:lastModifiedBy>Бондарева Мария Андреевна</cp:lastModifiedBy>
  <cp:revision>8</cp:revision>
  <cp:lastPrinted>2023-02-15T08:26:00Z</cp:lastPrinted>
  <dcterms:created xsi:type="dcterms:W3CDTF">2021-02-17T05:33:00Z</dcterms:created>
  <dcterms:modified xsi:type="dcterms:W3CDTF">2023-02-15T08:27:00Z</dcterms:modified>
</cp:coreProperties>
</file>