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710" w:rsidRDefault="00371710" w:rsidP="00371710">
      <w:pPr>
        <w:pStyle w:val="1"/>
        <w:shd w:val="clear" w:color="auto" w:fill="ECF0F0"/>
        <w:spacing w:before="300" w:after="150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Информация о среднемесячной заработной плате руководителей, заместителей и главных бухгалтеров муниципальных учреждений городского округа Котельники Московской области за 2022 год</w:t>
      </w:r>
    </w:p>
    <w:p w:rsidR="00371710" w:rsidRDefault="00371710" w:rsidP="00371710">
      <w:pPr>
        <w:pStyle w:val="a3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6598"/>
        <w:gridCol w:w="3072"/>
        <w:gridCol w:w="2142"/>
        <w:gridCol w:w="2872"/>
      </w:tblGrid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Наименование муниципального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Среднемесячная заработная плата, рассчитываемая за 2022 год (руб.)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1.      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71710" w:rsidRDefault="0037171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71710" w:rsidRDefault="00371710">
            <w:pPr>
              <w:pStyle w:val="a3"/>
              <w:spacing w:before="0" w:beforeAutospacing="0" w:after="150" w:afterAutospacing="0"/>
            </w:pPr>
            <w:r>
              <w:t>Муниципальное автономное учреждение спортивная школа «Котельники»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Ковалевский Андрей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136 659,46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2.      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Куксова Елена Анатольевна</w:t>
            </w:r>
          </w:p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(0,5 ставки)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28 247,61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3.      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Набокин Михаил Вячеславович</w:t>
            </w:r>
          </w:p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(0,5 ставки)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28 989,73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4.      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</w:pPr>
            <w:r>
              <w:t>Муниципальное автономное учреждение спортивная школа олимпийского резерва «Белка»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Пахомова Анна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131 997,44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5.      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директора по спортивной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Филимонова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52 425,13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6.      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Малеева Светлана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80 522,34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7.      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71710" w:rsidRDefault="0037171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71710" w:rsidRDefault="0037171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71710" w:rsidRDefault="0037171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71710" w:rsidRDefault="00371710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371710" w:rsidRDefault="0037171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71710" w:rsidRDefault="00371710">
            <w:pPr>
              <w:pStyle w:val="a3"/>
              <w:spacing w:before="0" w:beforeAutospacing="0" w:after="150" w:afterAutospacing="0"/>
            </w:pPr>
            <w:r>
              <w:t>Муниципальное автономное учреждение культуры городского округа Котельники Московской области «Культурный комплекс «Котельники»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Емелина Елена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125 180,35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8.      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директора по экономике и финансам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Манаева Екатерина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83 787,72</w:t>
            </w:r>
          </w:p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 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9.      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 xml:space="preserve">Заместитель директора по </w:t>
            </w:r>
            <w:r>
              <w:lastRenderedPageBreak/>
              <w:t>культурно-массовой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 xml:space="preserve">Никитинская Лилия </w:t>
            </w:r>
            <w:r>
              <w:lastRenderedPageBreak/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75 135,53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10.            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директора по АХЧ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Устинова Рита Жорайровна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69 068,24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11.            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директора по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Залетов Владимир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75 885,57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12.            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директора по библиотечной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Рачко Лилия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79 904,93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13.            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71710" w:rsidRDefault="0037171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71710" w:rsidRDefault="00371710">
            <w:pPr>
              <w:pStyle w:val="a3"/>
              <w:spacing w:before="0" w:beforeAutospacing="0" w:after="150" w:afterAutospacing="0"/>
            </w:pPr>
            <w:r>
              <w:t>Муниципальное бюджетное учреждение дополнительного образования детская школа искусств имени В.К. Андреева городского округа Котельники Московской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Исаев Павел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119 816,36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14.            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директора по АХЧ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Князева Татьяна Иосифовна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83 992,75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15.            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директора по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Быстрецкая Галина Яковлевна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54 784,28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16.            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Гуллыев Батыр Шахымович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99 316,39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17.            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директора по финансам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Бирюкова Любовь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88 697,28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18.            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</w:pPr>
            <w:r>
              <w:t>Муниципальное автономное дошкольное образовательное учреждение детский сад комбинированного вида «Детство» городского округа Котельники Московской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Арешкина Вера Власовна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119 349,71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19.            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заведующего по АХЧ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Воронкова 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74 243,80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20.            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заведующего по финансовой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Конова Тамара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84 165,35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21.            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заведующего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Володина Елена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84 253,58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22.            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заведующего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Дорошенко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81 416,50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23.            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заведующего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Королева Алфия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88 523,03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24.            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заведующего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Терентьева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82 401,77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25.            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заведующего по закупкам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Чухманова Любовь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69 394,40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26.            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71710" w:rsidRDefault="0037171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71710" w:rsidRDefault="0037171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71710" w:rsidRDefault="0037171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71710" w:rsidRDefault="00371710">
            <w:pPr>
              <w:pStyle w:val="a3"/>
              <w:spacing w:before="0" w:beforeAutospacing="0" w:after="150" w:afterAutospacing="0"/>
            </w:pPr>
            <w:r>
              <w:t>Муниципальное автономное дошкольное образовательное учреждение детский сад «Маргаритка» городского округа Котельники Московской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Николаева Юлия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152 265,67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27.            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заведующего по финансам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Имаметдинова Флюра Халитовна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70 811,78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28.            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заведующего по АХЧ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Жамалова Гузель Фяритовна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71 772,59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29.            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заведующего по закупкам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Медведев Михаил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69 262,50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30.            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заведующего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Рузиева 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43 639,92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31.            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заведующего по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Шулякова Светлана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71 831,07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32.            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71710" w:rsidRDefault="0037171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71710" w:rsidRDefault="00371710">
            <w:pPr>
              <w:pStyle w:val="a3"/>
              <w:spacing w:before="0" w:beforeAutospacing="0" w:after="150" w:afterAutospacing="0"/>
            </w:pPr>
            <w:r>
              <w:t>Муниципальное бюджетное общеобразовательное учреждение «</w:t>
            </w:r>
            <w:hyperlink r:id="rId4" w:history="1">
              <w:r>
                <w:rPr>
                  <w:rStyle w:val="a5"/>
                </w:rPr>
                <w:t>Котельниковская средняя общеобразовательная школа №1 имени Героя Советского Союза Л.Д.Чурилова</w:t>
              </w:r>
            </w:hyperlink>
            <w: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Баранова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200 313,44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33.            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Липчанская Маргарита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141 048,42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34.            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директора по 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Николаева Ольга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138 541,48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35.            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директора по финансовой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Чербарь Елена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110 195,68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36.            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</w:pPr>
            <w:r>
              <w:t>Муниципальное бюджетное общеобразовательное учреждение </w:t>
            </w:r>
            <w:hyperlink r:id="rId5" w:history="1">
              <w:r>
                <w:rPr>
                  <w:rStyle w:val="a5"/>
                </w:rPr>
                <w:t>«Котельниковская средняя общеобразовательная школа №2»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Ларионов Николай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180 900,75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37.            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Быкова Лариса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133 545,03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38.            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директора по АХР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Базарова 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74 540,90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39.            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директора по 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Фролова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128 277,72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40.            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71710" w:rsidRDefault="0037171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71710" w:rsidRDefault="0037171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71710" w:rsidRDefault="0037171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71710" w:rsidRDefault="00371710">
            <w:pPr>
              <w:pStyle w:val="a3"/>
              <w:spacing w:before="0" w:beforeAutospacing="0" w:after="150" w:afterAutospacing="0"/>
            </w:pPr>
            <w:r>
              <w:t>Муниципальное бюджетное общеобразовательное учреждение </w:t>
            </w:r>
            <w:hyperlink r:id="rId6" w:history="1">
              <w:r>
                <w:rPr>
                  <w:rStyle w:val="a5"/>
                </w:rPr>
                <w:t>«Котельниковская средняя общеобразовательная школа №3»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Иванова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195 234,07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41.            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директора по финансовой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Бочнюк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100 589,74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42.            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директора по АХЧ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Галкина Надежда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62 864,36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43.            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Романова Оксана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117 269,04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44.            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</w:pPr>
            <w:r>
              <w:t>Муниципальное казенное учреждение городского округа Котельники Московской области «Центр закупок»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Самарина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154 161,79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45.            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Гродская Наталья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113 993,56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46.            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Жигна Юлия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111 541,04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47.            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</w:pPr>
            <w:r>
              <w:t>Муниципальное казенное учреждение городского округа Котельники Московской области «Централизованная бухгалтерия Котельники»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Зотова Светлана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144 807,02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48.            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Телкова Ольга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102 024,50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49.            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Павлова Юлия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124 715,37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50.            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</w:pPr>
            <w:r>
              <w:t>Муниципальное казенное учреждение городского округа Котельники Московской области «Развитие Котельники»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Лялина Марина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158 552,68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51.            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Ибрагимова Рания Ахметовна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136 264,33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52.            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 xml:space="preserve">Ступина Мария </w:t>
            </w:r>
            <w:r>
              <w:lastRenderedPageBreak/>
              <w:t>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lastRenderedPageBreak/>
              <w:t>123 824,15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53.            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руководителя-начальник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Жарков Иван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107 454,57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54.            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руководителя-начальник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Яковлев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85 338,40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55.            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</w:pPr>
            <w:r>
              <w:t>Муниципальное казенное учреждение «Единая дежурно-диспетчерская служба городского округа Котельники Московской области»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Медведев Роман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163 419,09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56.            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Резник Андрей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104 777,75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57.            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</w:pPr>
            <w:r>
              <w:t>Муниципальное бюджетное учреждение «Многофункциональный центр предоставления государственных и муниципальных. услуг городского округа Котельники Московской области»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Журавлёв Евгений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153 978,04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58.            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Астахов Владимир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127 666,50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59.            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Лукич Марина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121 776,43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60.            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</w:pPr>
            <w:r>
              <w:t>Муниципальное бюджетное учреждение городского округа Котельники Московской области «Спецтранс»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Кисленко Дмитрий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134 758,89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61.            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директора по финансам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Старцева Елизавета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101 336,84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62.            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71710" w:rsidRDefault="0037171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71710" w:rsidRDefault="00371710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371710" w:rsidRDefault="00371710">
            <w:pPr>
              <w:pStyle w:val="a3"/>
              <w:spacing w:before="0" w:beforeAutospacing="0" w:after="150" w:afterAutospacing="0"/>
            </w:pPr>
            <w:r>
              <w:t>Муниципальное унитарное жилищно-коммунальное предприятие «Котельники»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Барбаш Сергей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229 602,00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63.            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директора по экономике и финансам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Гвоздева Марина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107 228,00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64.            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Заместитель директора по управлению многоквартирными домами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Плешков Сергей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80 017,00</w:t>
            </w:r>
          </w:p>
        </w:tc>
      </w:tr>
      <w:tr w:rsidR="00371710" w:rsidTr="0037171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65.            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Деревянко Марина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1710" w:rsidRDefault="00371710">
            <w:pPr>
              <w:pStyle w:val="a3"/>
              <w:spacing w:before="0" w:beforeAutospacing="0" w:after="150" w:afterAutospacing="0"/>
              <w:jc w:val="center"/>
            </w:pPr>
            <w:r>
              <w:t>92 069,00</w:t>
            </w:r>
          </w:p>
        </w:tc>
      </w:tr>
    </w:tbl>
    <w:p w:rsidR="00B37646" w:rsidRPr="00371710" w:rsidRDefault="00371710" w:rsidP="00371710">
      <w:pPr>
        <w:pStyle w:val="a3"/>
        <w:shd w:val="clear" w:color="auto" w:fill="ECF0F0"/>
        <w:spacing w:before="0" w:beforeAutospacing="0" w:after="15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bookmarkStart w:id="0" w:name="_GoBack"/>
      <w:bookmarkEnd w:id="0"/>
    </w:p>
    <w:sectPr w:rsidR="00B37646" w:rsidRPr="0037171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1710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DD26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3-kotel.edumsko.ru/" TargetMode="External"/><Relationship Id="rId5" Type="http://schemas.openxmlformats.org/officeDocument/2006/relationships/hyperlink" Target="https://sch2-kotel.edumsko.ru/" TargetMode="External"/><Relationship Id="rId4" Type="http://schemas.openxmlformats.org/officeDocument/2006/relationships/hyperlink" Target="https://sch1-kotel.edums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2023-11-04T04:55:00Z</dcterms:modified>
</cp:coreProperties>
</file>