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B7" w:rsidRPr="009757B7" w:rsidRDefault="009757B7" w:rsidP="009757B7">
      <w:pPr>
        <w:spacing w:after="300" w:line="240" w:lineRule="auto"/>
        <w:jc w:val="center"/>
        <w:rPr>
          <w:rFonts w:eastAsia="Times New Roman"/>
          <w:b/>
          <w:bCs/>
          <w:color w:val="333333"/>
          <w:sz w:val="26"/>
          <w:szCs w:val="26"/>
          <w:shd w:val="clear" w:color="auto" w:fill="FFFFFF"/>
          <w:lang w:eastAsia="ru-RU"/>
        </w:rPr>
      </w:pPr>
      <w:r w:rsidRPr="009757B7">
        <w:rPr>
          <w:rFonts w:eastAsia="Times New Roman"/>
          <w:b/>
          <w:bCs/>
          <w:color w:val="333333"/>
          <w:sz w:val="26"/>
          <w:szCs w:val="26"/>
          <w:shd w:val="clear" w:color="auto" w:fill="FFFFFF"/>
          <w:lang w:eastAsia="ru-RU"/>
        </w:rPr>
        <w:t>Информация о среднемесячной заработной плате руководителей, их заместителей, главных бухгалтеров учреждений подведомственных Отделу образования администрации г. Бородино за 2022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4221"/>
        <w:gridCol w:w="6634"/>
        <w:gridCol w:w="4180"/>
        <w:gridCol w:w="275"/>
      </w:tblGrid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b/>
                <w:bCs/>
                <w:i/>
                <w:iCs/>
                <w:color w:val="333333"/>
                <w:szCs w:val="24"/>
                <w:lang w:eastAsia="ru-RU"/>
              </w:rPr>
              <w:t>          МКДО детский сад общеразвивающего вида с приоритетным осуществлением деятельности по художественно-эстетическому направлению развития детей "Дюймовочка"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Мартынова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37 266,67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Щетинина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31 938,90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b/>
                <w:bCs/>
                <w:i/>
                <w:iCs/>
                <w:color w:val="333333"/>
                <w:szCs w:val="24"/>
                <w:lang w:eastAsia="ru-RU"/>
              </w:rPr>
              <w:t>МКДОУ детский сад комбинированного вида "Улыбка"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Косиненко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36 123,23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Гриненко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42 540,96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Лебедева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58 977,54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b/>
                <w:bCs/>
                <w:i/>
                <w:iCs/>
                <w:color w:val="333333"/>
                <w:szCs w:val="24"/>
                <w:lang w:eastAsia="ru-RU"/>
              </w:rPr>
              <w:t>МКДОУ «Детский сад № 6 «Родничок»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Блажнова 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41 488,11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Огородникова  Людмила Владимир.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 38 920,00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                     </w:t>
            </w:r>
            <w:r w:rsidRPr="009757B7">
              <w:rPr>
                <w:rFonts w:eastAsia="Times New Roman"/>
                <w:b/>
                <w:bCs/>
                <w:i/>
                <w:iCs/>
                <w:color w:val="333333"/>
                <w:szCs w:val="24"/>
                <w:lang w:eastAsia="ru-RU"/>
              </w:rPr>
              <w:t>     МКДОУ детский сад «Теремок»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Гостевская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50 549,36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Гучигова Зоя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47 114,57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Ващекина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51 725,34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b/>
                <w:bCs/>
                <w:i/>
                <w:iCs/>
                <w:color w:val="333333"/>
                <w:szCs w:val="24"/>
                <w:lang w:eastAsia="ru-RU"/>
              </w:rPr>
              <w:t>МКДОУ детский сад комбинированного вида "Сказка"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Додуева Надежда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43 371, 93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Рицберг 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33 791,90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Луговская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37 698,90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b/>
                <w:bCs/>
                <w:i/>
                <w:iCs/>
                <w:color w:val="333333"/>
                <w:szCs w:val="24"/>
                <w:lang w:eastAsia="ru-RU"/>
              </w:rPr>
              <w:t>МКДОУ детский сад комбинированного вида «Ручеёк»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Ботяновская Олеся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42 675,00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Миронова Виктория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52 261,46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Готовко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49 416,85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b/>
                <w:bCs/>
                <w:i/>
                <w:iCs/>
                <w:color w:val="333333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Селедцова 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78 399,58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Котляр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49 452,59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Бондарева Олеся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74 739,05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Ревякова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51 169,35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Медведева Анна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64 815,84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b/>
                <w:bCs/>
                <w:i/>
                <w:iCs/>
                <w:color w:val="333333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Маркелова Наталья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92 141,66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Чурсина Нина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55 189,96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Белянина Людмила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85 277,22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Колесникова 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59 446,15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Богомолова Ксения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49 926,28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b/>
                <w:bCs/>
                <w:i/>
                <w:iCs/>
                <w:color w:val="333333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Зевакина Ольга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58 286,13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Ефимкина Анна Ионовна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60 741,98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Хлопова Ольга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43 458,40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Темнова Алена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74 228,48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Плешивцева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61 985,57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Фирсова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  по АХЧ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46 346,59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Первухина Людмила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36 260,24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Медведева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   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53 267,01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b/>
                <w:bCs/>
                <w:i/>
                <w:iCs/>
                <w:color w:val="333333"/>
                <w:szCs w:val="24"/>
                <w:lang w:eastAsia="ru-RU"/>
              </w:rPr>
              <w:t>Муниципальное бюджетное учреждение дополнительного образования «Центр технического творчества»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Литвинцева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64 695,88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Санина Юлия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52 182,18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Болдырева Надежда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заместитель директора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31 924,14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b/>
                <w:bCs/>
                <w:i/>
                <w:iCs/>
                <w:color w:val="333333"/>
                <w:szCs w:val="24"/>
                <w:lang w:eastAsia="ru-RU"/>
              </w:rPr>
              <w:t>МКУ «Центр развития и обеспечения деятельности системы образования города Бородино»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Криштоп Ольга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декретный отпуск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Сергеева Алина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 с функцией контрактного управляющего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44 777,21</w:t>
            </w:r>
          </w:p>
        </w:tc>
      </w:tr>
      <w:tr w:rsidR="009757B7" w:rsidRPr="009757B7" w:rsidTr="009757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Фадеева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eastAsia="Times New Roman"/>
                <w:color w:val="333333"/>
                <w:szCs w:val="24"/>
                <w:lang w:eastAsia="ru-RU"/>
              </w:rPr>
              <w:t>заместитель директора по коррекционной работе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225" w:type="dxa"/>
            </w:tcMar>
            <w:hideMark/>
          </w:tcPr>
          <w:p w:rsidR="009757B7" w:rsidRPr="009757B7" w:rsidRDefault="009757B7" w:rsidP="009757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757B7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50 526,14</w:t>
            </w:r>
          </w:p>
        </w:tc>
      </w:tr>
    </w:tbl>
    <w:p w:rsidR="009757B7" w:rsidRPr="009757B7" w:rsidRDefault="009757B7" w:rsidP="009757B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9757B7">
        <w:rPr>
          <w:rFonts w:ascii="Arial" w:eastAsia="Times New Roman" w:hAnsi="Arial" w:cs="Arial"/>
          <w:color w:val="333333"/>
          <w:szCs w:val="24"/>
          <w:lang w:eastAsia="ru-RU"/>
        </w:rPr>
        <w:t>          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757B7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2023-10-12T05:46:00Z</dcterms:modified>
</cp:coreProperties>
</file>