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64E" w:rsidRDefault="00FB35F0" w:rsidP="00FB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:rsidR="00FB35F0" w:rsidRDefault="00FB35F0" w:rsidP="00FB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</w:t>
      </w:r>
    </w:p>
    <w:p w:rsidR="00FB35F0" w:rsidRDefault="00FB35F0" w:rsidP="00FB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4678"/>
        <w:gridCol w:w="2835"/>
      </w:tblGrid>
      <w:tr w:rsidR="00FB35F0" w:rsidTr="00174416">
        <w:tc>
          <w:tcPr>
            <w:tcW w:w="2411" w:type="dxa"/>
          </w:tcPr>
          <w:p w:rsidR="00FB35F0" w:rsidRDefault="00FB35F0" w:rsidP="00FB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B35F0" w:rsidRDefault="00FB35F0" w:rsidP="00FB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78" w:type="dxa"/>
          </w:tcPr>
          <w:p w:rsidR="00FB35F0" w:rsidRDefault="00FB35F0" w:rsidP="00FB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испол</w:t>
            </w:r>
            <w:r w:rsidR="004F5ED3">
              <w:rPr>
                <w:rFonts w:ascii="Times New Roman" w:hAnsi="Times New Roman" w:cs="Times New Roman"/>
                <w:sz w:val="28"/>
                <w:szCs w:val="28"/>
              </w:rPr>
              <w:t xml:space="preserve">нении </w:t>
            </w:r>
          </w:p>
        </w:tc>
        <w:tc>
          <w:tcPr>
            <w:tcW w:w="2835" w:type="dxa"/>
          </w:tcPr>
          <w:p w:rsidR="00FB35F0" w:rsidRDefault="004F5ED3" w:rsidP="00FB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ненадлежащем исполнении</w:t>
            </w:r>
          </w:p>
        </w:tc>
      </w:tr>
      <w:tr w:rsidR="00FB35F0" w:rsidTr="00174416">
        <w:tc>
          <w:tcPr>
            <w:tcW w:w="2411" w:type="dxa"/>
          </w:tcPr>
          <w:p w:rsidR="00FB35F0" w:rsidRDefault="004F5ED3" w:rsidP="00FB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Элиста</w:t>
            </w:r>
          </w:p>
        </w:tc>
        <w:tc>
          <w:tcPr>
            <w:tcW w:w="4678" w:type="dxa"/>
          </w:tcPr>
          <w:p w:rsidR="005F11C1" w:rsidRDefault="005F11C1" w:rsidP="00174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1 апреля 2023 года Элистинское городское Собрание состоит из 25 депутатов.</w:t>
            </w:r>
          </w:p>
          <w:p w:rsidR="005F11C1" w:rsidRDefault="005F11C1" w:rsidP="00174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города Элисты - Председателем Элистинского городского Собрания, являющимся депутатом на постоянной основе, поданы справки о доходах, расходах, об имуществе и обязательствах имущественного характера. Сведения размещены на официальном сайте Элистинского городского Собрания.</w:t>
            </w:r>
          </w:p>
          <w:p w:rsidR="00FB35F0" w:rsidRDefault="00174416" w:rsidP="00174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депутата Элистинского городского Собрания предоставили уведомления об отсутствии сделок, предусмотренных частью 1 статьи 3 Федерального закона от 3</w:t>
            </w:r>
            <w:r w:rsidR="005F11C1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5F11C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F1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230-ФЗ «О контроле за соответствием расходов лиц, замещающих государственные до</w:t>
            </w:r>
            <w:r w:rsidR="00D93BCC">
              <w:rPr>
                <w:rFonts w:ascii="Times New Roman" w:hAnsi="Times New Roman" w:cs="Times New Roman"/>
                <w:sz w:val="28"/>
                <w:szCs w:val="28"/>
              </w:rPr>
              <w:t>лжности, и иных лиц их доходам».</w:t>
            </w:r>
          </w:p>
          <w:p w:rsidR="00174416" w:rsidRDefault="00174416" w:rsidP="00380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депутат</w:t>
            </w:r>
            <w:r w:rsidR="005F11C1">
              <w:rPr>
                <w:rFonts w:ascii="Times New Roman" w:hAnsi="Times New Roman" w:cs="Times New Roman"/>
                <w:sz w:val="28"/>
                <w:szCs w:val="28"/>
              </w:rPr>
              <w:t>ом поданы справки о доходах, расходах, об имуществе и обязательствах имущественного характера.</w:t>
            </w:r>
            <w:r w:rsidR="00651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1457D" w:rsidRDefault="0031457D" w:rsidP="00380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3BCC" w:rsidRDefault="00D93BCC" w:rsidP="00D93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ненадлежащего исполнения депутатами Элистинского городского Собрания обязанности представить сведения о доходах, расходах, об имуществе и обязательствах имущественного характера не имеется.</w:t>
            </w:r>
          </w:p>
          <w:p w:rsidR="00FB35F0" w:rsidRDefault="00FB35F0" w:rsidP="00FB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5F0" w:rsidRPr="00FB35F0" w:rsidRDefault="00FB35F0" w:rsidP="00FB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B35F0" w:rsidRPr="00FB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EA"/>
    <w:rsid w:val="00174416"/>
    <w:rsid w:val="00284F48"/>
    <w:rsid w:val="0031457D"/>
    <w:rsid w:val="003809CF"/>
    <w:rsid w:val="00405EF8"/>
    <w:rsid w:val="004F5ED3"/>
    <w:rsid w:val="005F11C1"/>
    <w:rsid w:val="00651CCD"/>
    <w:rsid w:val="0069364E"/>
    <w:rsid w:val="00CF66EA"/>
    <w:rsid w:val="00D7560D"/>
    <w:rsid w:val="00D93BCC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34C7D-DB2B-42F3-BF92-AFC3730B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2023-04-14T13:03:00Z</cp:lastPrinted>
  <dcterms:created xsi:type="dcterms:W3CDTF">2023-04-14T13:05:00Z</dcterms:created>
  <dcterms:modified xsi:type="dcterms:W3CDTF">2023-05-18T12:49:00Z</dcterms:modified>
</cp:coreProperties>
</file>