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1C" w:rsidRDefault="0094571C" w:rsidP="0094571C">
      <w:pPr>
        <w:widowControl/>
        <w:jc w:val="center"/>
        <w:rPr>
          <w:rFonts w:ascii="Times New Roman" w:eastAsia="Calibri" w:hAnsi="Times New Roman" w:cs="Times New Roman"/>
          <w:szCs w:val="28"/>
          <w:lang w:eastAsia="en-US" w:bidi="ar-SA"/>
        </w:rPr>
      </w:pPr>
      <w:r w:rsidRPr="0094571C">
        <w:rPr>
          <w:rFonts w:ascii="Times New Roman" w:eastAsia="Calibri" w:hAnsi="Times New Roman" w:cs="Times New Roman"/>
          <w:szCs w:val="28"/>
          <w:lang w:eastAsia="en-US" w:bidi="ar-SA"/>
        </w:rPr>
        <w:t xml:space="preserve">Информация о среднемесячной заработной плате руководителей, их заместителей </w:t>
      </w:r>
    </w:p>
    <w:p w:rsidR="0094571C" w:rsidRDefault="0094571C" w:rsidP="0094571C">
      <w:pPr>
        <w:widowControl/>
        <w:jc w:val="center"/>
        <w:rPr>
          <w:rFonts w:ascii="Times New Roman" w:eastAsia="Calibri" w:hAnsi="Times New Roman" w:cs="Times New Roman"/>
          <w:szCs w:val="28"/>
          <w:lang w:eastAsia="en-US" w:bidi="ar-SA"/>
        </w:rPr>
      </w:pPr>
      <w:r w:rsidRPr="0094571C">
        <w:rPr>
          <w:rFonts w:ascii="Times New Roman" w:eastAsia="Calibri" w:hAnsi="Times New Roman" w:cs="Times New Roman"/>
          <w:szCs w:val="28"/>
          <w:lang w:eastAsia="en-US" w:bidi="ar-SA"/>
        </w:rPr>
        <w:t xml:space="preserve">и главных бухгалтеров муниципальных учреждений </w:t>
      </w:r>
    </w:p>
    <w:p w:rsidR="0094571C" w:rsidRDefault="0094571C" w:rsidP="00A07627">
      <w:pPr>
        <w:widowControl/>
        <w:jc w:val="center"/>
        <w:rPr>
          <w:rFonts w:ascii="Times New Roman" w:hAnsi="Times New Roman"/>
        </w:rPr>
      </w:pPr>
      <w:r w:rsidRPr="0094571C">
        <w:rPr>
          <w:rFonts w:ascii="Times New Roman" w:eastAsia="Calibri" w:hAnsi="Times New Roman" w:cs="Times New Roman"/>
          <w:szCs w:val="28"/>
          <w:lang w:eastAsia="en-US" w:bidi="ar-SA"/>
        </w:rPr>
        <w:t>муниципального образован</w:t>
      </w:r>
      <w:r w:rsidR="006557EE">
        <w:rPr>
          <w:rFonts w:ascii="Times New Roman" w:eastAsia="Calibri" w:hAnsi="Times New Roman" w:cs="Times New Roman"/>
          <w:szCs w:val="28"/>
          <w:lang w:eastAsia="en-US" w:bidi="ar-SA"/>
        </w:rPr>
        <w:t>ия «Усть-Илимский район» за 20</w:t>
      </w:r>
      <w:r w:rsidR="00A07627">
        <w:rPr>
          <w:rFonts w:ascii="Times New Roman" w:eastAsia="Calibri" w:hAnsi="Times New Roman" w:cs="Times New Roman"/>
          <w:szCs w:val="28"/>
          <w:lang w:eastAsia="en-US" w:bidi="ar-SA"/>
        </w:rPr>
        <w:t>2</w:t>
      </w:r>
      <w:r w:rsidR="00704278">
        <w:rPr>
          <w:rFonts w:ascii="Times New Roman" w:eastAsia="Calibri" w:hAnsi="Times New Roman" w:cs="Times New Roman"/>
          <w:szCs w:val="28"/>
          <w:lang w:eastAsia="en-US" w:bidi="ar-SA"/>
        </w:rPr>
        <w:t>2</w:t>
      </w:r>
      <w:r w:rsidRPr="0094571C">
        <w:rPr>
          <w:rFonts w:ascii="Times New Roman" w:eastAsia="Calibri" w:hAnsi="Times New Roman" w:cs="Times New Roman"/>
          <w:szCs w:val="28"/>
          <w:lang w:eastAsia="en-US" w:bidi="ar-SA"/>
        </w:rPr>
        <w:t xml:space="preserve"> год</w:t>
      </w:r>
    </w:p>
    <w:p w:rsidR="00302973" w:rsidRDefault="00302973">
      <w:pPr>
        <w:jc w:val="both"/>
        <w:rPr>
          <w:rFonts w:ascii="Times New Roman" w:hAnsi="Times New Roman"/>
        </w:rPr>
      </w:pPr>
    </w:p>
    <w:tbl>
      <w:tblPr>
        <w:tblStyle w:val="ab"/>
        <w:tblW w:w="5000" w:type="pct"/>
        <w:jc w:val="center"/>
        <w:tblLook w:val="04A0"/>
      </w:tblPr>
      <w:tblGrid>
        <w:gridCol w:w="4928"/>
        <w:gridCol w:w="3543"/>
        <w:gridCol w:w="2121"/>
      </w:tblGrid>
      <w:tr w:rsidR="00632E70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632E70" w:rsidRPr="00071F37" w:rsidRDefault="00632E70" w:rsidP="00302973">
            <w:pPr>
              <w:jc w:val="center"/>
              <w:rPr>
                <w:rFonts w:ascii="Times New Roman" w:hAnsi="Times New Roman"/>
                <w:sz w:val="20"/>
              </w:rPr>
            </w:pPr>
            <w:r w:rsidRPr="00071F37">
              <w:rPr>
                <w:rFonts w:ascii="Times New Roman" w:hAnsi="Times New Roman"/>
                <w:sz w:val="20"/>
              </w:rPr>
              <w:t>Полное наименование муниципального учреждения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632E70" w:rsidRPr="00071F37" w:rsidRDefault="00632E70" w:rsidP="00581E77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071F37">
              <w:rPr>
                <w:rFonts w:ascii="Times New Roman" w:hAnsi="Times New Roman"/>
                <w:sz w:val="20"/>
              </w:rPr>
              <w:t>Официальное наименование должности руководителя (заместителя руководителя,</w:t>
            </w:r>
            <w:proofErr w:type="gramEnd"/>
          </w:p>
          <w:p w:rsidR="00632E70" w:rsidRPr="00071F37" w:rsidRDefault="00632E70" w:rsidP="00581E77">
            <w:pPr>
              <w:jc w:val="center"/>
              <w:rPr>
                <w:rFonts w:ascii="Times New Roman" w:hAnsi="Times New Roman"/>
                <w:sz w:val="20"/>
              </w:rPr>
            </w:pPr>
            <w:r w:rsidRPr="00071F37">
              <w:rPr>
                <w:rFonts w:ascii="Times New Roman" w:hAnsi="Times New Roman"/>
                <w:sz w:val="20"/>
              </w:rPr>
              <w:t>главного бухгалтера)</w:t>
            </w:r>
          </w:p>
        </w:tc>
        <w:tc>
          <w:tcPr>
            <w:tcW w:w="1001" w:type="pct"/>
            <w:shd w:val="clear" w:color="auto" w:fill="auto"/>
          </w:tcPr>
          <w:p w:rsidR="00632E70" w:rsidRPr="00071F37" w:rsidRDefault="00632E70" w:rsidP="00302973">
            <w:pPr>
              <w:jc w:val="center"/>
              <w:rPr>
                <w:rFonts w:ascii="Times New Roman" w:hAnsi="Times New Roman"/>
                <w:sz w:val="20"/>
              </w:rPr>
            </w:pPr>
            <w:r w:rsidRPr="00071F37">
              <w:rPr>
                <w:rFonts w:ascii="Times New Roman" w:hAnsi="Times New Roman"/>
                <w:sz w:val="20"/>
              </w:rPr>
              <w:t>Размер среднемесячной заработной платы, руб.</w:t>
            </w:r>
          </w:p>
        </w:tc>
      </w:tr>
      <w:tr w:rsidR="00B31354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B31354" w:rsidRPr="00071F37" w:rsidRDefault="00B31354" w:rsidP="001C36C6">
            <w:pPr>
              <w:jc w:val="both"/>
              <w:rPr>
                <w:rFonts w:ascii="Times New Roman" w:hAnsi="Times New Roman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«Березка» 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B31354" w:rsidRPr="00071F37" w:rsidRDefault="00B31354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B31354" w:rsidRPr="00071F37" w:rsidRDefault="00B31354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68 962,40</w:t>
            </w:r>
          </w:p>
        </w:tc>
      </w:tr>
      <w:tr w:rsidR="00B31354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B31354" w:rsidRPr="00071F37" w:rsidRDefault="00B31354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«Березка»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B31354" w:rsidRPr="00071F37" w:rsidRDefault="00B31354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B31354" w:rsidRPr="00071F37" w:rsidRDefault="00B31354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60 592,48</w:t>
            </w:r>
          </w:p>
        </w:tc>
      </w:tr>
      <w:tr w:rsidR="00B31354" w:rsidRPr="00071F37" w:rsidTr="00581E77">
        <w:trPr>
          <w:trHeight w:val="800"/>
          <w:jc w:val="center"/>
        </w:trPr>
        <w:tc>
          <w:tcPr>
            <w:tcW w:w="2326" w:type="pct"/>
            <w:shd w:val="clear" w:color="auto" w:fill="auto"/>
          </w:tcPr>
          <w:p w:rsidR="00B31354" w:rsidRPr="00071F37" w:rsidRDefault="00B31354" w:rsidP="001C36C6">
            <w:pPr>
              <w:jc w:val="both"/>
              <w:rPr>
                <w:rFonts w:ascii="Times New Roman" w:hAnsi="Times New Roman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«Брусничка»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B31354" w:rsidRPr="00071F37" w:rsidRDefault="00B31354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B31354" w:rsidRPr="00071F37" w:rsidRDefault="00B31354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85 276,59</w:t>
            </w:r>
          </w:p>
        </w:tc>
      </w:tr>
      <w:tr w:rsidR="00B31354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B31354" w:rsidRPr="00071F37" w:rsidRDefault="00B31354" w:rsidP="001C36C6">
            <w:pPr>
              <w:jc w:val="both"/>
              <w:rPr>
                <w:rFonts w:ascii="Times New Roman" w:hAnsi="Times New Roman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«Елочка» 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B31354" w:rsidRPr="00071F37" w:rsidRDefault="00B31354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B31354" w:rsidRPr="00071F37" w:rsidRDefault="00B31354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68 864,12</w:t>
            </w:r>
          </w:p>
        </w:tc>
      </w:tr>
      <w:tr w:rsidR="00B31354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B31354" w:rsidRPr="00071F37" w:rsidRDefault="00B31354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«Елочка»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B31354" w:rsidRPr="00071F37" w:rsidRDefault="00B31354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B31354" w:rsidRPr="00071F37" w:rsidRDefault="00B31354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60 060,44</w:t>
            </w:r>
          </w:p>
        </w:tc>
      </w:tr>
      <w:tr w:rsidR="00B31354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B31354" w:rsidRPr="00071F37" w:rsidRDefault="00B31354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B31354" w:rsidRPr="00071F37" w:rsidRDefault="00B31354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B31354" w:rsidRPr="00071F37" w:rsidRDefault="00B31354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101 087,80</w:t>
            </w:r>
          </w:p>
        </w:tc>
      </w:tr>
      <w:tr w:rsidR="00B31354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B31354" w:rsidRPr="00071F37" w:rsidRDefault="00B31354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B31354" w:rsidRPr="00071F37" w:rsidRDefault="00B31354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B31354" w:rsidRPr="00071F37" w:rsidRDefault="00B31354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41 120,97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63 291,33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«Малыш» 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89 449,30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«Малыш»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59 205,88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«Малыш»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75 704,51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Чебурашка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57 825,00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дошкольное образовательное учреждение детский сад 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вида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Чебурашка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41 797,83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Бадарминская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102 730,99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Бадарминская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82 943,85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Бадарминская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68 417,98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Ершовская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89 822,61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Ершовская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26 308,67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Ершовская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69 815,38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«Железнодорожная средняя общеобразовательная школа № 1»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63 144,29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r w:rsidRPr="00071F37">
              <w:rPr>
                <w:rFonts w:ascii="Times New Roman" w:hAnsi="Times New Roman"/>
                <w:sz w:val="20"/>
                <w:szCs w:val="20"/>
              </w:rPr>
              <w:lastRenderedPageBreak/>
              <w:t>«Железнодорожная средняя общеобразовательная школа № 1»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директора по </w:t>
            </w:r>
            <w:r w:rsidRPr="00071F37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административно-хозяйственной работе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lastRenderedPageBreak/>
              <w:t>79 850,78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Муниципальное общеобразовательное учреждение «Железнодорожная средняя общеобразовательная школа № 1»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директора по  учебно-воспитательной работе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65 649,28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«Железнодорожная средняя общеобразовательная школа № 1»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83 106,96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«Железнодорожная средняя общеобразовательная школа № 2»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114 044,25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«Железнодорожная средняя общеобразовательная школа № 2»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56 165,58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«Железнодорожная средняя общеобразовательная школа № 2»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69 961,32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Невонская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1» имени Родькина Николая Дмитриевича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79 567,57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Невонская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1» имени Родькина Николая Дмитриевича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33 225,25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Невонская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1» имени Родькина Николая Дмитриевича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10 410,45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Невонская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1» имени Родькина Николая Дмитриевича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64 269,43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Невонская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2»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100 308,90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Невонская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2»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59 266,19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Подъеланская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123 763,59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Подъеланская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56 145,91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Подъеланская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70 425,70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Седановская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 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93 993,86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Седановская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73 122,72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Тубинская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112 083,31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Тубинская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64 769,95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Эдучанская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109 237,89</w:t>
            </w:r>
          </w:p>
        </w:tc>
      </w:tr>
      <w:tr w:rsidR="00581E77" w:rsidRPr="00071F37" w:rsidTr="00581E77">
        <w:trPr>
          <w:trHeight w:val="598"/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Эдучанская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69 841,68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образовательное учреждение дополнительного образования «Детско-юношеская спортивная школа»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53 788,50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образовательное учреждение дополнительного образования «Районная детская школа искусств»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69 124,34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образовательное учреждение дополнительного образования «Районная детская школа искусств»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52 259,68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 xml:space="preserve">Муниципальное образовательное учреждение дополнительного образования «Районный центр дополнительного образования детей» 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72 180,38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учреждение «Районный спортивно-</w:t>
            </w:r>
            <w:r w:rsidRPr="00071F37">
              <w:rPr>
                <w:rFonts w:ascii="Times New Roman" w:hAnsi="Times New Roman"/>
                <w:sz w:val="20"/>
                <w:szCs w:val="20"/>
              </w:rPr>
              <w:lastRenderedPageBreak/>
              <w:t>оздоровительный центр «Молодежный»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49 555,96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Муниципальное учреждение «Районный спортивно-оздоровительный центр «Молодежный»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директора по спортивно-оздоровительной работе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42 867,37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учреждение «Районный спортивно-оздоровительный центр «Молодежный»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46 233,86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культуры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Межпоселенческая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центральная библиотека»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53 700,53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учреждение «</w:t>
            </w:r>
            <w:proofErr w:type="spellStart"/>
            <w:r w:rsidRPr="00071F37">
              <w:rPr>
                <w:rFonts w:ascii="Times New Roman" w:hAnsi="Times New Roman"/>
                <w:sz w:val="20"/>
                <w:szCs w:val="20"/>
              </w:rPr>
              <w:t>Межпоселенческий</w:t>
            </w:r>
            <w:proofErr w:type="spellEnd"/>
            <w:r w:rsidRPr="00071F37">
              <w:rPr>
                <w:rFonts w:ascii="Times New Roman" w:hAnsi="Times New Roman"/>
                <w:sz w:val="20"/>
                <w:szCs w:val="20"/>
              </w:rPr>
              <w:t xml:space="preserve"> центр культуры»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40 945,28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«Центр хозяйственного и бухгалтерского обслуживания»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Руководитель-главный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52 711,00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«Централизованная бухгалтерия учреждений образования муниципального образования «Усть-Илимский район»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Руководитель-главный бухгалтер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71 657,46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</w:tcPr>
          <w:p w:rsidR="00581E77" w:rsidRPr="00071F37" w:rsidRDefault="00581E77" w:rsidP="001C36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«Централизованная бухгалтерия учреждений образования муниципального образования «Усть-Илимский район»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71F37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61 912,14</w:t>
            </w:r>
          </w:p>
        </w:tc>
      </w:tr>
      <w:tr w:rsidR="00581E77" w:rsidRPr="00071F37" w:rsidTr="00581E77">
        <w:trPr>
          <w:jc w:val="center"/>
        </w:trPr>
        <w:tc>
          <w:tcPr>
            <w:tcW w:w="2326" w:type="pct"/>
            <w:shd w:val="clear" w:color="auto" w:fill="auto"/>
            <w:vAlign w:val="center"/>
          </w:tcPr>
          <w:p w:rsidR="00581E77" w:rsidRPr="00071F37" w:rsidRDefault="00581E77" w:rsidP="001C36C6">
            <w:pPr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«Единая дежурно-диспетчерская служба муниципального образования «Усть-Илимский район»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81E77" w:rsidRPr="00071F37" w:rsidRDefault="00581E77" w:rsidP="00581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81E77" w:rsidRPr="00065CD1" w:rsidRDefault="00581E77" w:rsidP="001C3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F37">
              <w:rPr>
                <w:rFonts w:ascii="Times New Roman" w:hAnsi="Times New Roman"/>
                <w:sz w:val="20"/>
                <w:szCs w:val="20"/>
              </w:rPr>
              <w:t>49 365,63</w:t>
            </w:r>
          </w:p>
        </w:tc>
      </w:tr>
    </w:tbl>
    <w:p w:rsidR="00302973" w:rsidRDefault="00302973">
      <w:pPr>
        <w:jc w:val="both"/>
        <w:rPr>
          <w:rFonts w:ascii="Times New Roman" w:hAnsi="Times New Roman"/>
        </w:rPr>
      </w:pPr>
    </w:p>
    <w:p w:rsidR="00302973" w:rsidRDefault="00302973">
      <w:pPr>
        <w:jc w:val="both"/>
        <w:rPr>
          <w:rFonts w:ascii="Times New Roman" w:hAnsi="Times New Roman"/>
        </w:rPr>
      </w:pPr>
    </w:p>
    <w:p w:rsidR="00302973" w:rsidRDefault="00302973">
      <w:pPr>
        <w:jc w:val="both"/>
        <w:rPr>
          <w:rFonts w:ascii="Times New Roman" w:hAnsi="Times New Roman"/>
        </w:rPr>
      </w:pPr>
    </w:p>
    <w:p w:rsidR="001664B1" w:rsidRDefault="001664B1">
      <w:pPr>
        <w:rPr>
          <w:rFonts w:hint="eastAsia"/>
        </w:rPr>
      </w:pPr>
    </w:p>
    <w:p w:rsidR="001664B1" w:rsidRDefault="001664B1">
      <w:pPr>
        <w:jc w:val="both"/>
        <w:rPr>
          <w:rFonts w:ascii="Times New Roman" w:hAnsi="Times New Roman"/>
        </w:rPr>
      </w:pPr>
    </w:p>
    <w:sectPr w:rsidR="001664B1" w:rsidSect="00A07627">
      <w:pgSz w:w="11906" w:h="16838"/>
      <w:pgMar w:top="284" w:right="850" w:bottom="680" w:left="680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03A01"/>
    <w:multiLevelType w:val="multilevel"/>
    <w:tmpl w:val="DC88F144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>
    <w:useFELayout/>
  </w:compat>
  <w:rsids>
    <w:rsidRoot w:val="001664B1"/>
    <w:rsid w:val="0000369F"/>
    <w:rsid w:val="00065CD1"/>
    <w:rsid w:val="00071F37"/>
    <w:rsid w:val="000B45D7"/>
    <w:rsid w:val="000E0837"/>
    <w:rsid w:val="00122E08"/>
    <w:rsid w:val="00125C84"/>
    <w:rsid w:val="00134722"/>
    <w:rsid w:val="001664B1"/>
    <w:rsid w:val="001B3F4C"/>
    <w:rsid w:val="001E0E7C"/>
    <w:rsid w:val="0020461A"/>
    <w:rsid w:val="00207F3D"/>
    <w:rsid w:val="002245AF"/>
    <w:rsid w:val="002432FA"/>
    <w:rsid w:val="00244A69"/>
    <w:rsid w:val="0024671E"/>
    <w:rsid w:val="00261BB9"/>
    <w:rsid w:val="0029132B"/>
    <w:rsid w:val="002F6820"/>
    <w:rsid w:val="00302973"/>
    <w:rsid w:val="00335D03"/>
    <w:rsid w:val="003363B4"/>
    <w:rsid w:val="003448E8"/>
    <w:rsid w:val="00350C58"/>
    <w:rsid w:val="00380526"/>
    <w:rsid w:val="00385AD8"/>
    <w:rsid w:val="00393A14"/>
    <w:rsid w:val="004973E5"/>
    <w:rsid w:val="004E39AF"/>
    <w:rsid w:val="00527ECA"/>
    <w:rsid w:val="005340C1"/>
    <w:rsid w:val="00542808"/>
    <w:rsid w:val="00554E95"/>
    <w:rsid w:val="00581E77"/>
    <w:rsid w:val="005B13B9"/>
    <w:rsid w:val="005E18F1"/>
    <w:rsid w:val="00606CEF"/>
    <w:rsid w:val="00632E70"/>
    <w:rsid w:val="0065006A"/>
    <w:rsid w:val="006514D4"/>
    <w:rsid w:val="006557EE"/>
    <w:rsid w:val="00671A4B"/>
    <w:rsid w:val="006C0F73"/>
    <w:rsid w:val="00704278"/>
    <w:rsid w:val="0076539D"/>
    <w:rsid w:val="0077707A"/>
    <w:rsid w:val="007C6641"/>
    <w:rsid w:val="007F58D2"/>
    <w:rsid w:val="008034B3"/>
    <w:rsid w:val="00842386"/>
    <w:rsid w:val="00865BDB"/>
    <w:rsid w:val="00897873"/>
    <w:rsid w:val="008C0AD8"/>
    <w:rsid w:val="00922F55"/>
    <w:rsid w:val="0094571C"/>
    <w:rsid w:val="009B72F5"/>
    <w:rsid w:val="009C298B"/>
    <w:rsid w:val="009E3D00"/>
    <w:rsid w:val="00A07627"/>
    <w:rsid w:val="00A313FB"/>
    <w:rsid w:val="00A454D3"/>
    <w:rsid w:val="00A50AC5"/>
    <w:rsid w:val="00A52AC6"/>
    <w:rsid w:val="00A66E35"/>
    <w:rsid w:val="00A72F89"/>
    <w:rsid w:val="00A8112A"/>
    <w:rsid w:val="00A94669"/>
    <w:rsid w:val="00A96D9D"/>
    <w:rsid w:val="00AA52C0"/>
    <w:rsid w:val="00AB1767"/>
    <w:rsid w:val="00AD1D33"/>
    <w:rsid w:val="00B00C8F"/>
    <w:rsid w:val="00B31354"/>
    <w:rsid w:val="00B37A8D"/>
    <w:rsid w:val="00B635D0"/>
    <w:rsid w:val="00B84BDF"/>
    <w:rsid w:val="00B91C65"/>
    <w:rsid w:val="00BA2FEA"/>
    <w:rsid w:val="00BB4BEF"/>
    <w:rsid w:val="00BD4B08"/>
    <w:rsid w:val="00BE025F"/>
    <w:rsid w:val="00BF3E63"/>
    <w:rsid w:val="00C021D8"/>
    <w:rsid w:val="00C15E4A"/>
    <w:rsid w:val="00C33E8E"/>
    <w:rsid w:val="00C36BC1"/>
    <w:rsid w:val="00C41C87"/>
    <w:rsid w:val="00C41E5E"/>
    <w:rsid w:val="00C50FF4"/>
    <w:rsid w:val="00C92736"/>
    <w:rsid w:val="00CB734C"/>
    <w:rsid w:val="00CD62FE"/>
    <w:rsid w:val="00D4571D"/>
    <w:rsid w:val="00D67A27"/>
    <w:rsid w:val="00D93BF3"/>
    <w:rsid w:val="00DA7E00"/>
    <w:rsid w:val="00E33F86"/>
    <w:rsid w:val="00E45995"/>
    <w:rsid w:val="00E521CE"/>
    <w:rsid w:val="00E53D50"/>
    <w:rsid w:val="00E645DE"/>
    <w:rsid w:val="00E7268F"/>
    <w:rsid w:val="00EB20EE"/>
    <w:rsid w:val="00F33703"/>
    <w:rsid w:val="00F437AE"/>
    <w:rsid w:val="00F85396"/>
    <w:rsid w:val="00FA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EF"/>
    <w:pPr>
      <w:widowControl w:val="0"/>
    </w:pPr>
  </w:style>
  <w:style w:type="paragraph" w:styleId="1">
    <w:name w:val="heading 1"/>
    <w:basedOn w:val="a0"/>
    <w:next w:val="a1"/>
    <w:rsid w:val="00606CEF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rsid w:val="00606CEF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606CEF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sid w:val="00606CEF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rsid w:val="00606CE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606CEF"/>
    <w:pPr>
      <w:spacing w:after="140" w:line="288" w:lineRule="auto"/>
    </w:pPr>
  </w:style>
  <w:style w:type="paragraph" w:styleId="a5">
    <w:name w:val="List"/>
    <w:basedOn w:val="a1"/>
    <w:rsid w:val="00606CEF"/>
  </w:style>
  <w:style w:type="paragraph" w:styleId="a6">
    <w:name w:val="Title"/>
    <w:basedOn w:val="a"/>
    <w:rsid w:val="00606CE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606CEF"/>
    <w:pPr>
      <w:suppressLineNumbers/>
    </w:pPr>
  </w:style>
  <w:style w:type="paragraph" w:customStyle="1" w:styleId="a8">
    <w:name w:val="Блочная цитата"/>
    <w:basedOn w:val="a"/>
    <w:qFormat/>
    <w:rsid w:val="00606CEF"/>
    <w:pPr>
      <w:spacing w:after="283"/>
      <w:ind w:left="567" w:right="567"/>
    </w:pPr>
  </w:style>
  <w:style w:type="paragraph" w:customStyle="1" w:styleId="a9">
    <w:name w:val="Заглавие"/>
    <w:basedOn w:val="a0"/>
    <w:next w:val="a1"/>
    <w:rsid w:val="00606CEF"/>
    <w:pPr>
      <w:jc w:val="center"/>
    </w:pPr>
    <w:rPr>
      <w:b/>
      <w:bCs/>
      <w:sz w:val="56"/>
      <w:szCs w:val="56"/>
    </w:rPr>
  </w:style>
  <w:style w:type="paragraph" w:styleId="aa">
    <w:name w:val="Subtitle"/>
    <w:basedOn w:val="a0"/>
    <w:next w:val="a1"/>
    <w:rsid w:val="00606CEF"/>
    <w:pPr>
      <w:spacing w:before="60"/>
      <w:jc w:val="center"/>
    </w:pPr>
    <w:rPr>
      <w:sz w:val="36"/>
      <w:szCs w:val="36"/>
    </w:rPr>
  </w:style>
  <w:style w:type="table" w:styleId="ab">
    <w:name w:val="Table Grid"/>
    <w:basedOn w:val="a3"/>
    <w:uiPriority w:val="39"/>
    <w:rsid w:val="00302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91C65"/>
    <w:rPr>
      <w:rFonts w:ascii="Segoe UI" w:hAnsi="Segoe UI"/>
      <w:sz w:val="18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B91C65"/>
    <w:rPr>
      <w:rFonts w:ascii="Segoe UI" w:hAnsi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54</cp:revision>
  <cp:lastPrinted>2022-04-29T02:15:00Z</cp:lastPrinted>
  <dcterms:created xsi:type="dcterms:W3CDTF">2019-03-18T00:53:00Z</dcterms:created>
  <dcterms:modified xsi:type="dcterms:W3CDTF">2023-04-28T07:16:00Z</dcterms:modified>
  <dc:language>ru-RU</dc:language>
</cp:coreProperties>
</file>