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A0" w:rsidRPr="00B77570" w:rsidRDefault="000E34A0" w:rsidP="000E34A0">
      <w:pPr>
        <w:tabs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  <w:sz w:val="20"/>
        </w:rPr>
      </w:pPr>
      <w:r w:rsidRPr="00B77570">
        <w:rPr>
          <w:rFonts w:ascii="Times New Roman" w:eastAsia="Times New Roman" w:hAnsi="Times New Roman" w:cs="Times New Roman"/>
          <w:b/>
          <w:bCs/>
          <w:spacing w:val="70"/>
          <w:sz w:val="20"/>
        </w:rPr>
        <w:t>СВЕДЕНИЯ</w:t>
      </w:r>
    </w:p>
    <w:p w:rsidR="000E34A0" w:rsidRPr="00B77570" w:rsidRDefault="000E34A0" w:rsidP="000E34A0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B77570">
        <w:rPr>
          <w:rFonts w:ascii="Times New Roman" w:eastAsia="Times New Roman" w:hAnsi="Times New Roman" w:cs="Times New Roman"/>
          <w:b/>
          <w:bCs/>
          <w:sz w:val="20"/>
        </w:rPr>
        <w:t>о доходах,  об имуществе и обязательствах имущественного характера муниципальных служащих администрации</w:t>
      </w:r>
      <w:r w:rsidRPr="00B77570">
        <w:rPr>
          <w:rFonts w:ascii="Times New Roman" w:eastAsia="Times New Roman" w:hAnsi="Times New Roman" w:cs="Times New Roman"/>
          <w:b/>
          <w:sz w:val="20"/>
        </w:rPr>
        <w:t xml:space="preserve"> городского округа «город Дагестанские Огни»</w:t>
      </w:r>
      <w:r w:rsidRPr="00B77570">
        <w:rPr>
          <w:rFonts w:ascii="Times New Roman" w:eastAsia="Times New Roman" w:hAnsi="Times New Roman" w:cs="Times New Roman"/>
          <w:b/>
          <w:bCs/>
          <w:sz w:val="20"/>
        </w:rPr>
        <w:t xml:space="preserve"> и членов их семей   </w:t>
      </w:r>
    </w:p>
    <w:p w:rsidR="000E34A0" w:rsidRPr="00B77570" w:rsidRDefault="000E34A0" w:rsidP="000E34A0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B77570">
        <w:rPr>
          <w:rFonts w:ascii="Times New Roman" w:eastAsia="Times New Roman" w:hAnsi="Times New Roman" w:cs="Times New Roman"/>
          <w:b/>
          <w:bCs/>
          <w:sz w:val="20"/>
        </w:rPr>
        <w:t xml:space="preserve">для размещения на официальных сайтах государственных органов Республики Дагестан </w:t>
      </w:r>
    </w:p>
    <w:p w:rsidR="000E34A0" w:rsidRDefault="000E34A0" w:rsidP="000E34A0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>за период с 1 января 2022г. по 31 декабря 2022</w:t>
      </w:r>
      <w:r w:rsidRPr="00B77570">
        <w:rPr>
          <w:rFonts w:ascii="Times New Roman" w:eastAsia="Times New Roman" w:hAnsi="Times New Roman" w:cs="Times New Roman"/>
          <w:b/>
          <w:bCs/>
          <w:sz w:val="20"/>
        </w:rPr>
        <w:t>г.</w:t>
      </w:r>
      <w:r w:rsidRPr="00B7757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E34A0" w:rsidRPr="00B77570" w:rsidRDefault="000E34A0" w:rsidP="000E34A0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5593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"/>
        <w:gridCol w:w="2089"/>
        <w:gridCol w:w="1701"/>
        <w:gridCol w:w="1415"/>
        <w:gridCol w:w="1561"/>
        <w:gridCol w:w="993"/>
        <w:gridCol w:w="708"/>
        <w:gridCol w:w="993"/>
        <w:gridCol w:w="850"/>
        <w:gridCol w:w="709"/>
        <w:gridCol w:w="1417"/>
        <w:gridCol w:w="1415"/>
        <w:gridCol w:w="1418"/>
      </w:tblGrid>
      <w:tr w:rsidR="000E34A0" w:rsidRPr="00B77570" w:rsidTr="000E34A0">
        <w:trPr>
          <w:trHeight w:val="57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ind w:left="-8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34A0" w:rsidRPr="00B77570" w:rsidTr="000E34A0">
        <w:trPr>
          <w:trHeight w:val="2986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собст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веннос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площадь объекта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щадь объекта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Транспорт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ные</w:t>
            </w:r>
          </w:p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средства</w:t>
            </w:r>
          </w:p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(вид, марка)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Деклари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рованный</w:t>
            </w:r>
          </w:p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годовой доход *</w:t>
            </w:r>
          </w:p>
          <w:p w:rsidR="000E34A0" w:rsidRPr="00B77570" w:rsidRDefault="000E34A0" w:rsidP="000E34A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(руб.)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Сведения об источниках получения средств, за счет которых</w:t>
            </w:r>
          </w:p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совершена</w:t>
            </w:r>
          </w:p>
          <w:p w:rsidR="000E34A0" w:rsidRPr="00B77570" w:rsidRDefault="000E34A0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сделка (вид приобретен</w:t>
            </w:r>
            <w:r w:rsidRPr="00B775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ного имущества, источники)*</w:t>
            </w:r>
          </w:p>
        </w:tc>
      </w:tr>
      <w:tr w:rsidR="000E34A0" w:rsidRPr="00B77570" w:rsidTr="000E34A0">
        <w:trPr>
          <w:trHeight w:val="8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36082D" w:rsidRDefault="00CE315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Алиев</w:t>
            </w:r>
          </w:p>
          <w:p w:rsidR="009416B3" w:rsidRPr="0036082D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Джамалутдин</w:t>
            </w:r>
            <w:proofErr w:type="spellEnd"/>
          </w:p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Курбаналиевич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416B3">
              <w:rPr>
                <w:rFonts w:ascii="Times New Roman" w:eastAsia="Times New Roman" w:hAnsi="Times New Roman" w:cs="Times New Roman"/>
                <w:sz w:val="20"/>
              </w:rPr>
              <w:t>аместитель начальника отдела экономики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416B3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416B3">
              <w:rPr>
                <w:rFonts w:ascii="Times New Roman" w:eastAsia="Times New Roman" w:hAnsi="Times New Roman" w:cs="Times New Roman"/>
                <w:sz w:val="20"/>
              </w:rPr>
              <w:t>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368007,0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A0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416B3" w:rsidRPr="00B77570" w:rsidTr="000E34A0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9416B3">
              <w:rPr>
                <w:rFonts w:ascii="Times New Roman" w:eastAsia="Times New Roman" w:hAnsi="Times New Roman" w:cs="Times New Roman"/>
                <w:sz w:val="20"/>
              </w:rPr>
              <w:t>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239267,00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416B3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36082D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Махмудов </w:t>
            </w:r>
          </w:p>
          <w:p w:rsidR="009416B3" w:rsidRPr="0036082D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Ризван</w:t>
            </w:r>
            <w:proofErr w:type="spellEnd"/>
          </w:p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Агакеримович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главного специалиста отдела правовой и кадровой работы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416B3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416B3" w:rsidRPr="00B77570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546,0</w:t>
            </w:r>
          </w:p>
          <w:p w:rsidR="009416B3" w:rsidRPr="00B77570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400108,00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9416B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416B3" w:rsidRPr="00B77570" w:rsidTr="000E34A0">
        <w:trPr>
          <w:trHeight w:val="3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36082D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Жаркеева</w:t>
            </w:r>
          </w:p>
          <w:p w:rsidR="004B6A8B" w:rsidRPr="0036082D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Елена </w:t>
            </w:r>
          </w:p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Зайнутдиновна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специалист 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182BF2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531534,15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6B3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B6A8B" w:rsidRPr="00B77570" w:rsidTr="000E34A0">
        <w:trPr>
          <w:trHeight w:val="3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36082D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Шихшанатова</w:t>
            </w:r>
            <w:proofErr w:type="spellEnd"/>
          </w:p>
          <w:p w:rsidR="004B6A8B" w:rsidRPr="0036082D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Патимат</w:t>
            </w:r>
            <w:proofErr w:type="spellEnd"/>
          </w:p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и.о. главного специалиста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общегоотдела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669121,00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B6A8B" w:rsidRPr="00B77570" w:rsidTr="00DF145A">
        <w:trPr>
          <w:trHeight w:val="41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DF145A" w:rsidRDefault="004B6A8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B6A8B" w:rsidRPr="00B77570" w:rsidTr="000E34A0">
        <w:trPr>
          <w:trHeight w:val="43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36082D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Гаджикурбанова</w:t>
            </w:r>
            <w:proofErr w:type="spellEnd"/>
          </w:p>
          <w:p w:rsidR="004B6A8B" w:rsidRPr="0036082D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Райзанат</w:t>
            </w:r>
          </w:p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6082D">
              <w:rPr>
                <w:rFonts w:ascii="Times New Roman" w:eastAsia="Times New Roman" w:hAnsi="Times New Roman" w:cs="Times New Roman"/>
                <w:b/>
                <w:sz w:val="20"/>
              </w:rPr>
              <w:t>Гаджикурбанова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начальник архивного отдела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82BF2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611167,25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B6A8B" w:rsidRPr="00B77570" w:rsidTr="00DF145A">
        <w:trPr>
          <w:trHeight w:val="46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E661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4B6A8B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4B6A8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1681820,34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A8B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E661A" w:rsidRPr="00B77570" w:rsidTr="00DF145A">
        <w:trPr>
          <w:trHeight w:val="62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1E661A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1E661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1E661A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E661A" w:rsidRPr="00B77570" w:rsidTr="00DF145A">
        <w:trPr>
          <w:trHeight w:val="56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1E661A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1E661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1E661A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1A" w:rsidRPr="00B77570" w:rsidRDefault="001E661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6082D" w:rsidRPr="00B77570" w:rsidTr="000E34A0">
        <w:trPr>
          <w:trHeight w:val="88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36082D" w:rsidRDefault="0036082D" w:rsidP="000E3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6082D">
              <w:rPr>
                <w:rFonts w:ascii="Times New Roman" w:hAnsi="Times New Roman" w:cs="Times New Roman"/>
                <w:b/>
                <w:sz w:val="20"/>
              </w:rPr>
              <w:t>Халидов</w:t>
            </w:r>
            <w:proofErr w:type="spellEnd"/>
          </w:p>
          <w:p w:rsidR="0036082D" w:rsidRPr="0036082D" w:rsidRDefault="0036082D" w:rsidP="000E3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082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6082D">
              <w:rPr>
                <w:rFonts w:ascii="Times New Roman" w:hAnsi="Times New Roman" w:cs="Times New Roman"/>
                <w:b/>
                <w:sz w:val="20"/>
              </w:rPr>
              <w:t>Ренат</w:t>
            </w:r>
            <w:proofErr w:type="spellEnd"/>
            <w:r w:rsidRPr="0036082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6082D" w:rsidRPr="00B77570" w:rsidRDefault="0036082D" w:rsidP="000E34A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082D">
              <w:rPr>
                <w:rFonts w:ascii="Times New Roman" w:hAnsi="Times New Roman" w:cs="Times New Roman"/>
                <w:b/>
                <w:sz w:val="20"/>
              </w:rPr>
              <w:t>Джангирович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36082D">
              <w:rPr>
                <w:rFonts w:ascii="Times New Roman" w:eastAsia="Times New Roman" w:hAnsi="Times New Roman" w:cs="Times New Roman"/>
                <w:sz w:val="20"/>
              </w:rPr>
              <w:t>лавный специалист отдела экономики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36082D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36082D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217050,</w:t>
            </w:r>
          </w:p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277278,00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2D" w:rsidRPr="00B77570" w:rsidRDefault="0036082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346F" w:rsidRPr="00B77570" w:rsidTr="00DF145A">
        <w:trPr>
          <w:trHeight w:val="51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267272,27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346F" w:rsidRPr="00B77570" w:rsidTr="00DF145A">
        <w:trPr>
          <w:trHeight w:val="53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DA1025" w:rsidP="00333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346F" w:rsidRPr="00B77570" w:rsidTr="00DF145A">
        <w:trPr>
          <w:trHeight w:val="57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346F" w:rsidRPr="00B77570" w:rsidTr="00DF145A">
        <w:trPr>
          <w:trHeight w:val="55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82BF2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33346F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3346F" w:rsidRPr="00B77570" w:rsidTr="000E34A0">
        <w:trPr>
          <w:trHeight w:val="111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D8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Абдулазизов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Галаудин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Лубаевич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33346F" w:rsidRPr="00B77570">
              <w:rPr>
                <w:rFonts w:ascii="Times New Roman" w:eastAsia="Times New Roman" w:hAnsi="Times New Roman" w:cs="Times New Roman"/>
                <w:sz w:val="20"/>
              </w:rPr>
              <w:t>ачальник отдела по организации деятельности АТК,  ГО, ЧС, ПБ и МП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D8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33346F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жилой дом, 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индивидуальная 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351,7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72AD8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ФОРД ФОКУС 2012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72AD8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1033915,03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Default="00172AD8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250000,00 накопления за предыдущие годы</w:t>
            </w:r>
          </w:p>
          <w:p w:rsidR="00172AD8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="00172AD8">
              <w:rPr>
                <w:rFonts w:ascii="Times New Roman" w:eastAsia="Times New Roman" w:hAnsi="Times New Roman" w:cs="Times New Roman"/>
                <w:sz w:val="20"/>
              </w:rPr>
              <w:t>втомобиль ФОРД ФОКУС 2012</w:t>
            </w:r>
          </w:p>
        </w:tc>
      </w:tr>
      <w:tr w:rsidR="0033346F" w:rsidRPr="00B77570" w:rsidTr="000E34A0">
        <w:trPr>
          <w:trHeight w:val="98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33346F" w:rsidRPr="00B77570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351,7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172AD8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608417,10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33346F" w:rsidRPr="00B77570" w:rsidRDefault="0033346F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Абдуллаева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Зульфия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Гаджирамазановна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главный специалист 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311507,00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DF145A">
        <w:trPr>
          <w:trHeight w:val="45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642295,03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B93AC6">
        <w:trPr>
          <w:trHeight w:val="84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Ахмедова </w:t>
            </w:r>
          </w:p>
          <w:p w:rsidR="00DF145A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Замира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Тарикулиевна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начальник 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252,7</w:t>
            </w:r>
          </w:p>
          <w:p w:rsidR="00DF145A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768,0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385659,00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252,7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217030, 2013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B93AC6">
        <w:trPr>
          <w:trHeight w:val="81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Агаева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Самира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Гаджиахмедовна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главный специалист КДН и ЗП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DF145A" w:rsidRPr="00B77570" w:rsidRDefault="00DF145A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F145A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бщая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,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450,1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DF145A" w:rsidRPr="00B77570" w:rsidRDefault="00DF145A" w:rsidP="00DF145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450,1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DF145A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388821,88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5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450,1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1A4AAB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Nissan</w:t>
            </w:r>
            <w:r w:rsidRPr="001A4A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Tiida</w:t>
            </w:r>
            <w:proofErr w:type="spellEnd"/>
            <w:r w:rsidRPr="001A4AAB">
              <w:rPr>
                <w:rFonts w:ascii="Times New Roman" w:eastAsia="Times New Roman" w:hAnsi="Times New Roman" w:cs="Times New Roman"/>
                <w:sz w:val="20"/>
              </w:rPr>
              <w:t>. 2008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41600,01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5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DF145A" w:rsidRPr="00B77570" w:rsidRDefault="00DF145A" w:rsidP="00E346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F145A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бщая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,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450,1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DF145A" w:rsidRPr="00B77570" w:rsidRDefault="00DF145A" w:rsidP="00DF145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450,1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4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Курбанова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Ольга 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B93AC6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лавный специалист по кадрам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3F3432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160,0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450, </w:t>
            </w: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321320,48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DF1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B61E9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182BF2" w:rsidP="00DF145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Абдуллаева</w:t>
            </w:r>
          </w:p>
          <w:p w:rsidR="00FB61E9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Зарема</w:t>
            </w:r>
            <w:proofErr w:type="spellEnd"/>
          </w:p>
          <w:p w:rsidR="00FB61E9" w:rsidRPr="00FB61E9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Шамильевна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B93AC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.о.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главного специалиста 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FB61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74362B" w:rsidP="00FB61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илой дом,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124,6</w:t>
            </w:r>
          </w:p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FB61E9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273069,00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B61E9" w:rsidRPr="00B77570" w:rsidTr="000E34A0">
        <w:trPr>
          <w:trHeight w:val="6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илой дом,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124,6</w:t>
            </w:r>
          </w:p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1A4AAB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FB61E9" w:rsidRPr="00B77570" w:rsidTr="000E34A0">
        <w:trPr>
          <w:trHeight w:val="57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FB61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илой дом,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124,6</w:t>
            </w:r>
          </w:p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E34613">
        <w:trPr>
          <w:trHeight w:val="110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Гаджимаммаева</w:t>
            </w:r>
            <w:proofErr w:type="spellEnd"/>
          </w:p>
          <w:p w:rsidR="00FB61E9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Райзанат</w:t>
            </w:r>
          </w:p>
          <w:p w:rsidR="00FB61E9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Ахмедхановна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FB61E9">
              <w:rPr>
                <w:rFonts w:ascii="Times New Roman" w:eastAsia="Times New Roman" w:hAnsi="Times New Roman" w:cs="Times New Roman"/>
                <w:sz w:val="20"/>
              </w:rPr>
              <w:t>.о. ведущего специалиста отдела опеки и попечительства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1A4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FB61E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671705,50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D77F5D">
              <w:rPr>
                <w:rFonts w:ascii="Times New Roman" w:eastAsia="Times New Roman" w:hAnsi="Times New Roman" w:cs="Times New Roman"/>
                <w:sz w:val="20"/>
              </w:rPr>
              <w:t>вартира,</w:t>
            </w:r>
          </w:p>
          <w:p w:rsidR="00D77F5D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2550000,00</w:t>
            </w:r>
          </w:p>
          <w:p w:rsidR="00D77F5D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кредит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77F5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3000696,00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F5D" w:rsidRDefault="0074362B" w:rsidP="00D77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D77F5D">
              <w:rPr>
                <w:rFonts w:ascii="Times New Roman" w:eastAsia="Times New Roman" w:hAnsi="Times New Roman" w:cs="Times New Roman"/>
                <w:sz w:val="20"/>
              </w:rPr>
              <w:t>вартира,</w:t>
            </w:r>
          </w:p>
          <w:p w:rsidR="00D77F5D" w:rsidRDefault="00D77F5D" w:rsidP="00D77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2550000,00</w:t>
            </w:r>
          </w:p>
          <w:p w:rsidR="00DF145A" w:rsidRPr="00B77570" w:rsidRDefault="00D77F5D" w:rsidP="00D77F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кредит</w:t>
            </w:r>
          </w:p>
        </w:tc>
      </w:tr>
      <w:tr w:rsidR="00F30F0D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Гаджимурадов 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Ханбала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Амирханович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F30F0D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отдела правовой и кадровой работы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F30F0D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F30F0D" w:rsidRPr="00B77570">
              <w:rPr>
                <w:rFonts w:ascii="Times New Roman" w:eastAsia="Times New Roman" w:hAnsi="Times New Roman" w:cs="Times New Roman"/>
                <w:sz w:val="20"/>
              </w:rPr>
              <w:t xml:space="preserve">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246,0</w:t>
            </w:r>
          </w:p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437100,05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0D" w:rsidRPr="00B77570" w:rsidRDefault="00F30F0D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34613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E34613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 xml:space="preserve">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246,0</w:t>
            </w:r>
          </w:p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286111,04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34613" w:rsidRPr="00B77570" w:rsidTr="000E34A0">
        <w:trPr>
          <w:trHeight w:val="26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E34613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 xml:space="preserve">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246,0</w:t>
            </w:r>
          </w:p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34613" w:rsidRPr="00B77570" w:rsidTr="000E34A0">
        <w:trPr>
          <w:trHeight w:val="26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E34613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 xml:space="preserve">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246,0</w:t>
            </w:r>
          </w:p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34613" w:rsidRPr="00B77570" w:rsidTr="000E34A0">
        <w:trPr>
          <w:trHeight w:val="71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E34613" w:rsidRPr="00B77570">
              <w:rPr>
                <w:rFonts w:ascii="Times New Roman" w:eastAsia="Times New Roman" w:hAnsi="Times New Roman" w:cs="Times New Roman"/>
                <w:sz w:val="20"/>
              </w:rPr>
              <w:t xml:space="preserve">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246,0</w:t>
            </w:r>
          </w:p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49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E34613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34613">
              <w:rPr>
                <w:rFonts w:ascii="Times New Roman" w:eastAsia="Times New Roman" w:hAnsi="Times New Roman" w:cs="Times New Roman"/>
                <w:b/>
                <w:sz w:val="20"/>
              </w:rPr>
              <w:t>Гаджикурбанов</w:t>
            </w:r>
            <w:proofErr w:type="spellEnd"/>
            <w:r w:rsidRPr="00E3461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E34613" w:rsidRPr="00E34613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34613">
              <w:rPr>
                <w:rFonts w:ascii="Times New Roman" w:eastAsia="Times New Roman" w:hAnsi="Times New Roman" w:cs="Times New Roman"/>
                <w:b/>
                <w:sz w:val="20"/>
              </w:rPr>
              <w:t>Курбанали</w:t>
            </w:r>
            <w:proofErr w:type="spellEnd"/>
            <w:r w:rsidRPr="00E3461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E34613" w:rsidRPr="00B77570" w:rsidRDefault="00E34613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461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Рам </w:t>
            </w:r>
            <w:proofErr w:type="spellStart"/>
            <w:r w:rsidRPr="00E34613">
              <w:rPr>
                <w:rFonts w:ascii="Times New Roman" w:eastAsia="Times New Roman" w:hAnsi="Times New Roman" w:cs="Times New Roman"/>
                <w:b/>
                <w:sz w:val="20"/>
              </w:rPr>
              <w:t>азанович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E34613">
              <w:rPr>
                <w:rFonts w:ascii="Times New Roman" w:eastAsia="Times New Roman" w:hAnsi="Times New Roman" w:cs="Times New Roman"/>
                <w:sz w:val="20"/>
              </w:rPr>
              <w:t>.о. секретаря административной комиссии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емельный участок(2)</w:t>
            </w:r>
          </w:p>
          <w:p w:rsidR="0058763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999,0</w:t>
            </w:r>
          </w:p>
          <w:p w:rsidR="0058763A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140,0</w:t>
            </w:r>
          </w:p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ВАЗ Лада, 2008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243594,00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140,0</w:t>
            </w:r>
          </w:p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627840,00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E346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8763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емельный участок(2)</w:t>
            </w:r>
          </w:p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140,0</w:t>
            </w:r>
          </w:p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0E34A0">
        <w:trPr>
          <w:trHeight w:val="26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E346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8763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емельный участок(2)</w:t>
            </w:r>
          </w:p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140,0</w:t>
            </w:r>
          </w:p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0E34A0">
        <w:trPr>
          <w:trHeight w:val="26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8763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емельный участок(2)</w:t>
            </w:r>
          </w:p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140,0</w:t>
            </w:r>
          </w:p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34613" w:rsidRPr="00B77570" w:rsidTr="000E34A0">
        <w:trPr>
          <w:trHeight w:val="26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E34613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DA1025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8763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613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26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Галимов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Сулейман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Хакимович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лавный специалист по закупкам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524,0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DF145A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ВАЗ  лада приора  2012г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576051,00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упруга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109,0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251396,79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109,0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109,0</w:t>
            </w:r>
          </w:p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74362B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DF145A" w:rsidRPr="00B77570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109,0</w:t>
            </w:r>
          </w:p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F145A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E56" w:rsidRDefault="001A2E5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Гисинов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DF145A" w:rsidRDefault="001A2E5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Идаят</w:t>
            </w:r>
          </w:p>
          <w:p w:rsidR="001A2E56" w:rsidRPr="00B77570" w:rsidRDefault="001A2E5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Мирзаханович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1A2E56">
              <w:rPr>
                <w:rFonts w:ascii="Times New Roman" w:eastAsia="Times New Roman" w:hAnsi="Times New Roman" w:cs="Times New Roman"/>
                <w:sz w:val="20"/>
              </w:rPr>
              <w:t>уководитель</w:t>
            </w:r>
          </w:p>
          <w:p w:rsidR="001A2E56" w:rsidRPr="00B77570" w:rsidRDefault="001A2E5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аппарата администрации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57A52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57A52" w:rsidRPr="00B77570" w:rsidRDefault="00A57A52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52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A52" w:rsidRDefault="00A57A52" w:rsidP="00A57A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405,0</w:t>
            </w:r>
          </w:p>
          <w:p w:rsidR="00DF145A" w:rsidRPr="00B77570" w:rsidRDefault="00A57A52" w:rsidP="00A57A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A57A52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1A2E5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616975,76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45A" w:rsidRPr="00B77570" w:rsidRDefault="00DF145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E7F86" w:rsidRPr="00B77570" w:rsidTr="000E34A0">
        <w:trPr>
          <w:trHeight w:val="53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2258,0</w:t>
            </w:r>
          </w:p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74362B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AE7F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405,0</w:t>
            </w:r>
          </w:p>
          <w:p w:rsidR="00AE7F86" w:rsidRPr="00B77570" w:rsidRDefault="00AE7F86" w:rsidP="00AE7F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  <w:p w:rsidR="00AE7F86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оход по предыдущему месту работы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50000,00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50000,00</w:t>
            </w:r>
          </w:p>
        </w:tc>
      </w:tr>
      <w:tr w:rsidR="00AE7F86" w:rsidRPr="00B77570" w:rsidTr="000E34A0">
        <w:trPr>
          <w:trHeight w:val="5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F748E">
              <w:rPr>
                <w:rFonts w:ascii="Times New Roman" w:eastAsia="Times New Roman" w:hAnsi="Times New Roman" w:cs="Times New Roman"/>
                <w:b/>
                <w:sz w:val="20"/>
              </w:rPr>
              <w:t>Велиев</w:t>
            </w:r>
            <w:proofErr w:type="spellEnd"/>
          </w:p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748E">
              <w:rPr>
                <w:rFonts w:ascii="Times New Roman" w:eastAsia="Times New Roman" w:hAnsi="Times New Roman" w:cs="Times New Roman"/>
                <w:b/>
                <w:sz w:val="20"/>
              </w:rPr>
              <w:t>Эльдар</w:t>
            </w:r>
          </w:p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F748E">
              <w:rPr>
                <w:rFonts w:ascii="Times New Roman" w:eastAsia="Times New Roman" w:hAnsi="Times New Roman" w:cs="Times New Roman"/>
                <w:b/>
                <w:sz w:val="20"/>
              </w:rPr>
              <w:t>Хсейханович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74362B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 xml:space="preserve">.о. заместителя главы администрации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Камри, 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717627,00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6F748E" w:rsidRPr="00B77570" w:rsidTr="000E34A0">
        <w:trPr>
          <w:trHeight w:val="52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>вартира, 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HYUNDA</w:t>
            </w:r>
          </w:p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583000,16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6F748E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>есовершеннолетний</w:t>
            </w:r>
            <w:r w:rsidR="006F748E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Default="0074362B" w:rsidP="007436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6F748E" w:rsidRPr="007B1306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6F748E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>есовершеннолетний</w:t>
            </w:r>
            <w:r w:rsidR="006F748E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F748E">
              <w:rPr>
                <w:rFonts w:ascii="Times New Roman" w:eastAsia="Times New Roman" w:hAnsi="Times New Roman" w:cs="Times New Roman"/>
                <w:sz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Default="0074362B" w:rsidP="007436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6F748E" w:rsidRPr="007B1306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B77570" w:rsidRDefault="006F748E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8E" w:rsidRPr="006F748E" w:rsidRDefault="006F748E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Магомедова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Самира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Сабировна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BF3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начальник отдела экономики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вартира (2)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74362B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ндивидуальное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КИА РИО, 2012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КИА РИО, 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263186,00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52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76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DA1025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есовершеннолетний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сын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A26D41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26D41">
              <w:rPr>
                <w:rFonts w:ascii="Times New Roman" w:eastAsia="Times New Roman" w:hAnsi="Times New Roman" w:cs="Times New Roman"/>
                <w:b/>
                <w:sz w:val="20"/>
              </w:rPr>
              <w:t>Абдухаликов</w:t>
            </w:r>
            <w:proofErr w:type="spellEnd"/>
          </w:p>
          <w:p w:rsidR="00AE7F86" w:rsidRPr="00A26D41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26D41">
              <w:rPr>
                <w:rFonts w:ascii="Times New Roman" w:eastAsia="Times New Roman" w:hAnsi="Times New Roman" w:cs="Times New Roman"/>
                <w:b/>
                <w:sz w:val="20"/>
              </w:rPr>
              <w:t>Надир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26D41">
              <w:rPr>
                <w:rFonts w:ascii="Times New Roman" w:eastAsia="Times New Roman" w:hAnsi="Times New Roman" w:cs="Times New Roman"/>
                <w:b/>
                <w:sz w:val="20"/>
              </w:rPr>
              <w:t>Богларханович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омощник главы администрации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281712,00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41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оссия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tabs>
                <w:tab w:val="left" w:pos="750"/>
                <w:tab w:val="center" w:pos="84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Назаралиев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Эльдар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Замирович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и.о. заместителя главы администрации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18925,00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E7F86" w:rsidRPr="00B77570" w:rsidTr="000E34A0">
        <w:trPr>
          <w:trHeight w:val="4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Лексус. 2016,</w:t>
            </w:r>
          </w:p>
          <w:p w:rsidR="00AE7F86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Highlander</w:t>
            </w:r>
            <w:r w:rsidRPr="008C5675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2013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685350,44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C5675" w:rsidRPr="00B77570" w:rsidTr="000E34A0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C5675" w:rsidRPr="00B77570" w:rsidTr="000E34A0">
        <w:trPr>
          <w:trHeight w:val="62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C5675" w:rsidRPr="00B77570" w:rsidTr="000E34A0">
        <w:trPr>
          <w:trHeight w:val="57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C5675" w:rsidRPr="00B77570" w:rsidTr="000E34A0">
        <w:trPr>
          <w:trHeight w:val="57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8C5675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B77570" w:rsidRDefault="008C567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75" w:rsidRPr="008C5675" w:rsidRDefault="008C56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E7F86" w:rsidRPr="00B77570" w:rsidTr="000E34A0">
        <w:trPr>
          <w:trHeight w:val="83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Бабаев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Фикрет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Алимович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аместитель главы администрации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участок,(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2)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дом(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ндивидуальный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240,0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606,0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846,0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432,0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406,0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210,0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77,0</w:t>
            </w:r>
          </w:p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263,0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 жилой дом,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(аренда)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200,0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175,0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  <w:lang w:val="en-US"/>
              </w:rPr>
              <w:t>Land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sz w:val="20"/>
                <w:lang w:val="en-US"/>
              </w:rPr>
              <w:t>Cruser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200, 2014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sz w:val="20"/>
              </w:rPr>
              <w:t>Шев</w:t>
            </w:r>
            <w:r w:rsidR="00DA1025">
              <w:rPr>
                <w:rFonts w:ascii="Times New Roman" w:eastAsia="Times New Roman" w:hAnsi="Times New Roman" w:cs="Times New Roman"/>
                <w:sz w:val="20"/>
              </w:rPr>
              <w:t>роле</w:t>
            </w:r>
            <w:proofErr w:type="spellEnd"/>
            <w:r w:rsidR="00DA1025">
              <w:rPr>
                <w:rFonts w:ascii="Times New Roman" w:eastAsia="Times New Roman" w:hAnsi="Times New Roman" w:cs="Times New Roman"/>
                <w:sz w:val="20"/>
              </w:rPr>
              <w:t xml:space="preserve"> Н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>ива, 2007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Спецтехника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XS</w:t>
            </w:r>
            <w:r w:rsidRPr="001E3AB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</w:t>
            </w:r>
            <w:r w:rsidRPr="001E3AB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</w:t>
            </w:r>
            <w:r w:rsidRPr="001E3AB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ZL</w:t>
            </w:r>
            <w:r w:rsidRPr="001E3AB5">
              <w:rPr>
                <w:rFonts w:ascii="Times New Roman" w:eastAsia="Times New Roman" w:hAnsi="Times New Roman" w:cs="Times New Roman"/>
                <w:sz w:val="20"/>
              </w:rPr>
              <w:t>.300</w:t>
            </w:r>
            <w:r>
              <w:rPr>
                <w:rFonts w:ascii="Times New Roman" w:eastAsia="Times New Roman" w:hAnsi="Times New Roman" w:cs="Times New Roman"/>
                <w:sz w:val="20"/>
              </w:rPr>
              <w:t>, 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E7F86" w:rsidRPr="00B77570" w:rsidTr="000E34A0">
        <w:trPr>
          <w:trHeight w:val="84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участок(2)</w:t>
            </w: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илой дом(2)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480,0</w:t>
            </w:r>
          </w:p>
          <w:p w:rsidR="00AE7F86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</w:rPr>
              <w:t>2,0</w:t>
            </w:r>
          </w:p>
          <w:p w:rsidR="00AE7F86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194,0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54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51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254D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4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AC6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  <w:p w:rsidR="00AE7F86" w:rsidRPr="00B93AC6" w:rsidRDefault="00AE7F86" w:rsidP="00B93AC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93AC6" w:rsidRDefault="00AE7F86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AC6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AE7F86" w:rsidRPr="00B93AC6" w:rsidRDefault="00AE7F86" w:rsidP="00B93AC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E7F86" w:rsidRPr="00B77570" w:rsidTr="000E34A0">
        <w:trPr>
          <w:trHeight w:val="42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254D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42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A26D41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26D41">
              <w:rPr>
                <w:rFonts w:ascii="Times New Roman" w:eastAsia="Times New Roman" w:hAnsi="Times New Roman" w:cs="Times New Roman"/>
                <w:b/>
                <w:sz w:val="20"/>
              </w:rPr>
              <w:t>Аминова</w:t>
            </w:r>
            <w:proofErr w:type="spellEnd"/>
          </w:p>
          <w:p w:rsidR="00A26D41" w:rsidRPr="00A26D41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26D41">
              <w:rPr>
                <w:rFonts w:ascii="Times New Roman" w:eastAsia="Times New Roman" w:hAnsi="Times New Roman" w:cs="Times New Roman"/>
                <w:b/>
                <w:sz w:val="20"/>
              </w:rPr>
              <w:t>Зухра</w:t>
            </w:r>
            <w:proofErr w:type="spellEnd"/>
          </w:p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26D41">
              <w:rPr>
                <w:rFonts w:ascii="Times New Roman" w:eastAsia="Times New Roman" w:hAnsi="Times New Roman" w:cs="Times New Roman"/>
                <w:b/>
                <w:sz w:val="20"/>
              </w:rPr>
              <w:t>Абдурагимовна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26D41">
              <w:rPr>
                <w:rFonts w:ascii="Times New Roman" w:eastAsia="Times New Roman" w:hAnsi="Times New Roman" w:cs="Times New Roman"/>
                <w:sz w:val="20"/>
              </w:rPr>
              <w:t>.о. главного специалиста 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274457,14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26D41" w:rsidRPr="00B77570" w:rsidTr="00B93AC6">
        <w:trPr>
          <w:trHeight w:val="41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9B7FA5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B7FA5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58763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206935,00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D41" w:rsidRPr="00B77570" w:rsidRDefault="00A26D41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D0230" w:rsidRPr="00B77570" w:rsidTr="00B93AC6">
        <w:trPr>
          <w:trHeight w:val="55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BD0230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58763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30" w:rsidRPr="00B77570" w:rsidRDefault="00BD0230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5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A5" w:rsidRPr="009B7FA5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9B7FA5">
              <w:rPr>
                <w:rFonts w:ascii="Times New Roman" w:eastAsia="Times New Roman" w:hAnsi="Times New Roman" w:cs="Times New Roman"/>
                <w:b/>
                <w:sz w:val="20"/>
              </w:rPr>
              <w:t>Алимурадов</w:t>
            </w:r>
            <w:proofErr w:type="spellEnd"/>
          </w:p>
          <w:p w:rsidR="009B7FA5" w:rsidRPr="009B7FA5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B7FA5">
              <w:rPr>
                <w:rFonts w:ascii="Times New Roman" w:eastAsia="Times New Roman" w:hAnsi="Times New Roman" w:cs="Times New Roman"/>
                <w:b/>
                <w:sz w:val="20"/>
              </w:rPr>
              <w:t>Максим</w:t>
            </w:r>
          </w:p>
          <w:p w:rsidR="009B7FA5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B7FA5">
              <w:rPr>
                <w:rFonts w:ascii="Times New Roman" w:eastAsia="Times New Roman" w:hAnsi="Times New Roman" w:cs="Times New Roman"/>
                <w:b/>
                <w:sz w:val="20"/>
              </w:rPr>
              <w:t>Рамазанович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9B7FA5">
              <w:rPr>
                <w:rFonts w:ascii="Times New Roman" w:eastAsia="Times New Roman" w:hAnsi="Times New Roman" w:cs="Times New Roman"/>
                <w:sz w:val="20"/>
              </w:rPr>
              <w:t xml:space="preserve">омощник главы администрации  по противодействию коррупции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A5" w:rsidRDefault="00DA1025" w:rsidP="009B7F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B7FA5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9B7FA5" w:rsidP="009B7F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615,0</w:t>
            </w:r>
          </w:p>
          <w:p w:rsidR="009B7FA5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346660,00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9B7FA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2E77" w:rsidRPr="00B77570" w:rsidTr="000E34A0">
        <w:trPr>
          <w:trHeight w:val="5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12E77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615,0</w:t>
            </w:r>
          </w:p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157838,00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2E77" w:rsidRPr="00B77570" w:rsidTr="000E34A0">
        <w:trPr>
          <w:trHeight w:val="6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DA1025" w:rsidP="00912E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12E77" w:rsidRPr="00884F38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12E77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615,0</w:t>
            </w:r>
          </w:p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12E77" w:rsidRPr="00B77570" w:rsidTr="000E34A0">
        <w:trPr>
          <w:trHeight w:val="58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DA1025" w:rsidP="00912E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912E77" w:rsidRPr="00884F38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912E77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615,0</w:t>
            </w:r>
          </w:p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77" w:rsidRPr="00B77570" w:rsidRDefault="00912E7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26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Гусейнова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Рузана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Махмудовна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DA1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отдела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 по делам опеки и попечительства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595455,00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Абакаров </w:t>
            </w:r>
          </w:p>
          <w:p w:rsidR="0058763A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Ислам</w:t>
            </w:r>
          </w:p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Тимурович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лавный специалист отдела правовой и кадровой работы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292017,00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B93AC6">
        <w:trPr>
          <w:trHeight w:val="45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610231,58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B93AC6">
        <w:trPr>
          <w:trHeight w:val="54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E60975" w:rsidRPr="00884F38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763A" w:rsidRPr="00B77570" w:rsidTr="00B93AC6">
        <w:trPr>
          <w:trHeight w:val="55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E60975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DA102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58763A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63A" w:rsidRPr="00B77570" w:rsidRDefault="0058763A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Омарова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Тахмина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Гаруновна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лавный  специалиста АТК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280031,00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Михралиев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Эльдар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Мехбубович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лавный специалист отдела экономики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877,5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190,0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286478,00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877,5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190,0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281468,30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877,5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190,0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877,5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190,0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участок,</w:t>
            </w:r>
          </w:p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877,5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190,0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Рашидова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Эльмира</w:t>
            </w:r>
            <w:proofErr w:type="spellEnd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Насруллаевна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3D3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специалист архивного отдела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904,2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501183,30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904,2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75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КИА САРЕНТО, 2019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419059,05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 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бщая/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904,2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75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080067" w:rsidRDefault="00080067" w:rsidP="00080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0067">
              <w:rPr>
                <w:rFonts w:ascii="Times New Roman" w:hAnsi="Times New Roman" w:cs="Times New Roman"/>
                <w:b/>
                <w:sz w:val="20"/>
              </w:rPr>
              <w:t>Махмудова</w:t>
            </w:r>
          </w:p>
          <w:p w:rsidR="00080067" w:rsidRPr="00080067" w:rsidRDefault="00080067" w:rsidP="00080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0067">
              <w:rPr>
                <w:rFonts w:ascii="Times New Roman" w:hAnsi="Times New Roman" w:cs="Times New Roman"/>
                <w:b/>
                <w:sz w:val="20"/>
              </w:rPr>
              <w:t>Саимат</w:t>
            </w:r>
            <w:proofErr w:type="spellEnd"/>
          </w:p>
          <w:p w:rsidR="00080067" w:rsidRPr="00B77570" w:rsidRDefault="00080067" w:rsidP="00080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0067">
              <w:rPr>
                <w:rFonts w:ascii="Times New Roman" w:hAnsi="Times New Roman" w:cs="Times New Roman"/>
                <w:b/>
                <w:sz w:val="20"/>
              </w:rPr>
              <w:t>Османовна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080067">
              <w:rPr>
                <w:rFonts w:ascii="Times New Roman" w:eastAsia="Times New Roman" w:hAnsi="Times New Roman" w:cs="Times New Roman"/>
                <w:sz w:val="20"/>
              </w:rPr>
              <w:t>.о. главного специалиста архивного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080067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080067" w:rsidP="000E34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194,8</w:t>
            </w:r>
          </w:p>
          <w:p w:rsidR="00080067" w:rsidRPr="00B77570" w:rsidRDefault="00080067" w:rsidP="000E34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70484,00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80067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DA1025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A1025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080067">
              <w:rPr>
                <w:rFonts w:ascii="Times New Roman" w:eastAsia="Times New Roman" w:hAnsi="Times New Roman" w:cs="Times New Roman"/>
                <w:sz w:val="20"/>
              </w:rPr>
              <w:t>илой дом (2), земельный участок(2)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194,8</w:t>
            </w:r>
          </w:p>
          <w:p w:rsidR="00080067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158,8</w:t>
            </w:r>
          </w:p>
          <w:p w:rsidR="00080067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DA102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080067">
              <w:rPr>
                <w:rFonts w:ascii="Times New Roman" w:eastAsia="Times New Roman" w:hAnsi="Times New Roman" w:cs="Times New Roman"/>
                <w:sz w:val="20"/>
              </w:rPr>
              <w:t>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Default="00080067" w:rsidP="00743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194,8</w:t>
            </w:r>
          </w:p>
          <w:p w:rsidR="00080067" w:rsidRPr="00B77570" w:rsidRDefault="00080067" w:rsidP="00743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706462,00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80067" w:rsidRPr="00B77570" w:rsidTr="00B93AC6">
        <w:trPr>
          <w:trHeight w:val="59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080067" w:rsidRPr="00B77570">
              <w:rPr>
                <w:rFonts w:ascii="Times New Roman" w:eastAsia="Times New Roman" w:hAnsi="Times New Roman" w:cs="Times New Roman"/>
                <w:sz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AC6" w:rsidRDefault="00DA1025" w:rsidP="0008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080067">
              <w:rPr>
                <w:rFonts w:ascii="Times New Roman" w:eastAsia="Times New Roman" w:hAnsi="Times New Roman" w:cs="Times New Roman"/>
                <w:sz w:val="20"/>
              </w:rPr>
              <w:t xml:space="preserve">илой дом, </w:t>
            </w:r>
          </w:p>
          <w:p w:rsidR="00080067" w:rsidRPr="00B93AC6" w:rsidRDefault="00080067" w:rsidP="00B93AC6">
            <w:pPr>
              <w:tabs>
                <w:tab w:val="left" w:pos="561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B93A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93AC6" w:rsidRDefault="00080067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93AC6" w:rsidRDefault="00080067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93AC6" w:rsidRDefault="00080067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hAnsi="Times New Roman" w:cs="Times New Roman"/>
                <w:b/>
                <w:sz w:val="20"/>
              </w:rPr>
              <w:t>Оруджева</w:t>
            </w:r>
            <w:proofErr w:type="spellEnd"/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hAnsi="Times New Roman" w:cs="Times New Roman"/>
                <w:b/>
                <w:sz w:val="20"/>
              </w:rPr>
              <w:t>Ханага</w:t>
            </w:r>
            <w:proofErr w:type="spellEnd"/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7570">
              <w:rPr>
                <w:rFonts w:ascii="Times New Roman" w:hAnsi="Times New Roman" w:cs="Times New Roman"/>
                <w:b/>
                <w:sz w:val="20"/>
              </w:rPr>
              <w:t>Гасановна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E609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.о. 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 xml:space="preserve">главного 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специалиста 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отдела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 xml:space="preserve"> опеки и попечительства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>(2)</w:t>
            </w:r>
          </w:p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 xml:space="preserve">вартира 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ндивидуальная</w:t>
            </w:r>
          </w:p>
          <w:p w:rsidR="00E60975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E60975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800,0</w:t>
            </w:r>
          </w:p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КИА РИО, </w:t>
            </w:r>
          </w:p>
          <w:p w:rsidR="00AE7F86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235556,00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60975" w:rsidRPr="00B77570" w:rsidTr="000E34A0">
        <w:trPr>
          <w:trHeight w:val="55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DA102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  <w:r w:rsidR="00E60975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DA102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240414,58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975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55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E609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>вартира</w:t>
            </w:r>
            <w:r w:rsidR="00E60975" w:rsidRPr="00B775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E60975">
              <w:rPr>
                <w:rFonts w:ascii="Times New Roman" w:eastAsia="Times New Roman" w:hAnsi="Times New Roman" w:cs="Times New Roman"/>
                <w:sz w:val="20"/>
              </w:rPr>
              <w:t>бщая /долевая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E6097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133289,88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83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Зурхаева</w:t>
            </w:r>
            <w:proofErr w:type="spellEnd"/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Гюризат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Алахвердиевна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1143F9">
              <w:rPr>
                <w:rFonts w:ascii="Times New Roman" w:eastAsia="Times New Roman" w:hAnsi="Times New Roman" w:cs="Times New Roman"/>
                <w:sz w:val="20"/>
              </w:rPr>
              <w:t xml:space="preserve">лавный 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специалист АТК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1143F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AE7F86" w:rsidRPr="00B93AC6" w:rsidRDefault="001143F9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360,0</w:t>
            </w:r>
          </w:p>
          <w:p w:rsidR="00572AE5" w:rsidRPr="00572AE5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572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572AE5">
              <w:rPr>
                <w:rFonts w:ascii="Times New Roman" w:eastAsia="Times New Roman" w:hAnsi="Times New Roman" w:cs="Times New Roman"/>
                <w:sz w:val="20"/>
                <w:lang w:val="en-US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143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516765,74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72AE5" w:rsidRPr="00B77570" w:rsidTr="000E34A0">
        <w:trPr>
          <w:trHeight w:val="46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72AE5" w:rsidRPr="00B77570" w:rsidTr="000E34A0">
        <w:trPr>
          <w:trHeight w:val="52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5876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AE5" w:rsidRPr="00B77570" w:rsidRDefault="00572AE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Халилов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Алахверди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Мукаилович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.о. заместителя главы администрации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дом,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765,0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262,9</w:t>
            </w:r>
          </w:p>
          <w:p w:rsidR="00AE7F86" w:rsidRPr="00B77570" w:rsidRDefault="00AE7F86" w:rsidP="00FC75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716016,87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емельный участок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AE7F86" w:rsidRPr="00B77570" w:rsidRDefault="00DA1025" w:rsidP="00B93A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</w:t>
            </w:r>
            <w:r w:rsidR="00AE7F86">
              <w:rPr>
                <w:rFonts w:ascii="Times New Roman" w:eastAsia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209,3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765,0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262,9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203522,81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765,0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262,9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Гаджимахмудова</w:t>
            </w:r>
            <w:proofErr w:type="spellEnd"/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Зубайдат</w:t>
            </w:r>
            <w:proofErr w:type="spellEnd"/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7570">
              <w:rPr>
                <w:rFonts w:ascii="Times New Roman" w:eastAsia="Times New Roman" w:hAnsi="Times New Roman" w:cs="Times New Roman"/>
                <w:b/>
                <w:sz w:val="20"/>
              </w:rPr>
              <w:t>Фармановна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AE7F86" w:rsidRPr="00B77570">
              <w:rPr>
                <w:rFonts w:ascii="Times New Roman" w:eastAsia="Times New Roman" w:hAnsi="Times New Roman" w:cs="Times New Roman"/>
                <w:sz w:val="20"/>
              </w:rPr>
              <w:t>.о. ведущего специалиста по делам опеки и попечительства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278677,28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0E34A0">
        <w:trPr>
          <w:trHeight w:val="42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679750,84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E7F86" w:rsidRPr="00B77570" w:rsidTr="00B93AC6">
        <w:trPr>
          <w:trHeight w:val="5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E7F86" w:rsidRPr="00B77570" w:rsidRDefault="00AE7F86" w:rsidP="00B93AC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1E3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F86" w:rsidRPr="00B77570" w:rsidRDefault="00AE7F86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80067" w:rsidRPr="00B77570" w:rsidTr="000E34A0">
        <w:trPr>
          <w:trHeight w:val="54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080067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80067">
              <w:rPr>
                <w:rFonts w:ascii="Times New Roman" w:eastAsia="Times New Roman" w:hAnsi="Times New Roman" w:cs="Times New Roman"/>
                <w:b/>
                <w:sz w:val="20"/>
              </w:rPr>
              <w:t>Мирзоева</w:t>
            </w:r>
          </w:p>
          <w:p w:rsidR="00080067" w:rsidRPr="00080067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80067">
              <w:rPr>
                <w:rFonts w:ascii="Times New Roman" w:eastAsia="Times New Roman" w:hAnsi="Times New Roman" w:cs="Times New Roman"/>
                <w:b/>
                <w:sz w:val="20"/>
              </w:rPr>
              <w:t>Зульфия</w:t>
            </w:r>
            <w:proofErr w:type="spellEnd"/>
            <w:r w:rsidRPr="0008006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80067">
              <w:rPr>
                <w:rFonts w:ascii="Times New Roman" w:eastAsia="Times New Roman" w:hAnsi="Times New Roman" w:cs="Times New Roman"/>
                <w:b/>
                <w:sz w:val="20"/>
              </w:rPr>
              <w:t>Магомед-Шафиевна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DA1025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080067">
              <w:rPr>
                <w:rFonts w:ascii="Times New Roman" w:eastAsia="Times New Roman" w:hAnsi="Times New Roman" w:cs="Times New Roman"/>
                <w:sz w:val="20"/>
              </w:rPr>
              <w:t>.о. главного специалиста 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DA102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080067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273367,27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067" w:rsidRPr="00B77570" w:rsidRDefault="00080067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D09F9" w:rsidRPr="00B77570" w:rsidTr="00B93AC6">
        <w:trPr>
          <w:trHeight w:val="90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080067" w:rsidRDefault="003D09F9" w:rsidP="00080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0067">
              <w:rPr>
                <w:rFonts w:ascii="Times New Roman" w:hAnsi="Times New Roman" w:cs="Times New Roman"/>
                <w:b/>
                <w:sz w:val="20"/>
              </w:rPr>
              <w:t>Абдулгашимова</w:t>
            </w:r>
            <w:proofErr w:type="spellEnd"/>
          </w:p>
          <w:p w:rsidR="003D09F9" w:rsidRPr="00080067" w:rsidRDefault="003D09F9" w:rsidP="00080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0067">
              <w:rPr>
                <w:rFonts w:ascii="Times New Roman" w:hAnsi="Times New Roman" w:cs="Times New Roman"/>
                <w:b/>
                <w:sz w:val="20"/>
              </w:rPr>
              <w:t>Ирина</w:t>
            </w:r>
          </w:p>
          <w:p w:rsidR="003D09F9" w:rsidRPr="00B93AC6" w:rsidRDefault="003D09F9" w:rsidP="00B93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0067">
              <w:rPr>
                <w:rFonts w:ascii="Times New Roman" w:hAnsi="Times New Roman" w:cs="Times New Roman"/>
                <w:b/>
                <w:sz w:val="20"/>
              </w:rPr>
              <w:t>Исламовна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B93AC6" w:rsidP="00B9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3D09F9">
              <w:rPr>
                <w:rFonts w:ascii="Times New Roman" w:eastAsia="Times New Roman" w:hAnsi="Times New Roman" w:cs="Times New Roman"/>
                <w:sz w:val="20"/>
              </w:rPr>
              <w:t xml:space="preserve">.о. главного </w:t>
            </w:r>
            <w:r w:rsidR="00DA1025">
              <w:rPr>
                <w:rFonts w:ascii="Times New Roman" w:eastAsia="Times New Roman" w:hAnsi="Times New Roman" w:cs="Times New Roman"/>
                <w:sz w:val="20"/>
              </w:rPr>
              <w:t xml:space="preserve">специалиста по мобилизационной </w:t>
            </w:r>
            <w:r w:rsidR="003D09F9">
              <w:rPr>
                <w:rFonts w:ascii="Times New Roman" w:eastAsia="Times New Roman" w:hAnsi="Times New Roman" w:cs="Times New Roman"/>
                <w:sz w:val="20"/>
              </w:rPr>
              <w:t>работе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DA102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3D09F9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3D09F9" w:rsidRPr="00B77570" w:rsidRDefault="003D09F9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Default="003D09F9" w:rsidP="003D09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1080,0</w:t>
            </w:r>
          </w:p>
          <w:p w:rsidR="003D09F9" w:rsidRPr="00B77570" w:rsidRDefault="003D09F9" w:rsidP="003D09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Default="003D09F9">
            <w:r w:rsidRPr="00CB08A5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287894,00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D09F9" w:rsidRPr="00B77570" w:rsidTr="000E34A0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DA1025" w:rsidP="000E34A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3D09F9">
              <w:rPr>
                <w:rFonts w:ascii="Times New Roman" w:hAnsi="Times New Roman" w:cs="Times New Roman"/>
                <w:sz w:val="20"/>
              </w:rPr>
              <w:t>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DA1025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3D09F9" w:rsidRPr="00B77570">
              <w:rPr>
                <w:rFonts w:ascii="Times New Roman" w:eastAsia="Times New Roman" w:hAnsi="Times New Roman" w:cs="Times New Roman"/>
                <w:sz w:val="20"/>
              </w:rPr>
              <w:t xml:space="preserve">емельный участок, </w:t>
            </w:r>
          </w:p>
          <w:p w:rsidR="003D09F9" w:rsidRPr="00B77570" w:rsidRDefault="003D09F9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Default="003D09F9" w:rsidP="003D09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1080,0</w:t>
            </w:r>
          </w:p>
          <w:p w:rsidR="003D09F9" w:rsidRPr="00B77570" w:rsidRDefault="003D09F9" w:rsidP="003D09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Default="003D09F9">
            <w:r w:rsidRPr="00CB08A5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9" w:rsidRPr="00B77570" w:rsidRDefault="003D09F9" w:rsidP="000E34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A70A1" w:rsidRPr="00B77570" w:rsidTr="000E34A0">
        <w:trPr>
          <w:trHeight w:val="83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82BF2" w:rsidP="000E34A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7570">
              <w:rPr>
                <w:rFonts w:ascii="Times New Roman" w:hAnsi="Times New Roman" w:cs="Times New Roman"/>
                <w:b/>
                <w:sz w:val="20"/>
              </w:rPr>
              <w:t xml:space="preserve">Бабаев </w:t>
            </w:r>
          </w:p>
          <w:p w:rsidR="001A70A1" w:rsidRPr="00B77570" w:rsidRDefault="001A70A1" w:rsidP="00743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77570">
              <w:rPr>
                <w:rFonts w:ascii="Times New Roman" w:hAnsi="Times New Roman" w:cs="Times New Roman"/>
                <w:b/>
                <w:sz w:val="20"/>
              </w:rPr>
              <w:t>Аскендер</w:t>
            </w:r>
            <w:proofErr w:type="spellEnd"/>
            <w:r w:rsidRPr="00B7757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77570">
              <w:rPr>
                <w:rFonts w:ascii="Times New Roman" w:hAnsi="Times New Roman" w:cs="Times New Roman"/>
                <w:b/>
                <w:sz w:val="20"/>
              </w:rPr>
              <w:t>Насретдинович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</w:t>
            </w:r>
            <w:r w:rsidRPr="00B77570">
              <w:rPr>
                <w:rFonts w:ascii="Times New Roman" w:eastAsia="Times New Roman" w:hAnsi="Times New Roman" w:cs="Times New Roman"/>
                <w:sz w:val="20"/>
              </w:rPr>
              <w:t xml:space="preserve"> специалист отдела экономики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132,7</w:t>
            </w:r>
          </w:p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288257,00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A1" w:rsidRPr="00B77570" w:rsidRDefault="001A70A1" w:rsidP="00743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7570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0E34A0" w:rsidRPr="00B77570" w:rsidRDefault="000E34A0" w:rsidP="000E34A0">
      <w:pPr>
        <w:rPr>
          <w:rFonts w:ascii="Times New Roman" w:hAnsi="Times New Roman" w:cs="Times New Roman"/>
          <w:sz w:val="20"/>
        </w:rPr>
      </w:pPr>
    </w:p>
    <w:sectPr w:rsidR="000E34A0" w:rsidRPr="00B77570" w:rsidSect="00182BF2">
      <w:pgSz w:w="15840" w:h="12240" w:orient="landscape"/>
      <w:pgMar w:top="425" w:right="284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E34A0"/>
    <w:rsid w:val="00080067"/>
    <w:rsid w:val="000D0890"/>
    <w:rsid w:val="000E34A0"/>
    <w:rsid w:val="001143F9"/>
    <w:rsid w:val="00172AD8"/>
    <w:rsid w:val="00182BF2"/>
    <w:rsid w:val="001A2E56"/>
    <w:rsid w:val="001A4AAB"/>
    <w:rsid w:val="001A70A1"/>
    <w:rsid w:val="001C3646"/>
    <w:rsid w:val="001E3AB5"/>
    <w:rsid w:val="001E661A"/>
    <w:rsid w:val="00245F81"/>
    <w:rsid w:val="00254D42"/>
    <w:rsid w:val="002D0E44"/>
    <w:rsid w:val="0033346F"/>
    <w:rsid w:val="0036082D"/>
    <w:rsid w:val="003D09F9"/>
    <w:rsid w:val="003D385B"/>
    <w:rsid w:val="003F3432"/>
    <w:rsid w:val="0040795A"/>
    <w:rsid w:val="00481744"/>
    <w:rsid w:val="004B6A8B"/>
    <w:rsid w:val="00551EF2"/>
    <w:rsid w:val="00572AE5"/>
    <w:rsid w:val="0058763A"/>
    <w:rsid w:val="00613F66"/>
    <w:rsid w:val="006748F4"/>
    <w:rsid w:val="006A3268"/>
    <w:rsid w:val="006F748E"/>
    <w:rsid w:val="0074362B"/>
    <w:rsid w:val="007865A5"/>
    <w:rsid w:val="007F488E"/>
    <w:rsid w:val="008C5675"/>
    <w:rsid w:val="008F74C8"/>
    <w:rsid w:val="00912E77"/>
    <w:rsid w:val="009416B3"/>
    <w:rsid w:val="009A448F"/>
    <w:rsid w:val="009B7FA5"/>
    <w:rsid w:val="00A26D41"/>
    <w:rsid w:val="00A57A52"/>
    <w:rsid w:val="00AB3EAC"/>
    <w:rsid w:val="00AE7F86"/>
    <w:rsid w:val="00B93AC6"/>
    <w:rsid w:val="00BD0230"/>
    <w:rsid w:val="00BF33C7"/>
    <w:rsid w:val="00C845A1"/>
    <w:rsid w:val="00C943CE"/>
    <w:rsid w:val="00CE3155"/>
    <w:rsid w:val="00D77F5D"/>
    <w:rsid w:val="00D80FA2"/>
    <w:rsid w:val="00DA1025"/>
    <w:rsid w:val="00DF145A"/>
    <w:rsid w:val="00E34613"/>
    <w:rsid w:val="00E60975"/>
    <w:rsid w:val="00EF787C"/>
    <w:rsid w:val="00F30F0D"/>
    <w:rsid w:val="00F41092"/>
    <w:rsid w:val="00F72D58"/>
    <w:rsid w:val="00FB61E9"/>
    <w:rsid w:val="00FC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1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2" w:unhideWhenUsed="0" w:qFormat="1"/>
    <w:lsdException w:name="Normal (Web)" w:uiPriority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5A"/>
  </w:style>
  <w:style w:type="paragraph" w:styleId="1">
    <w:name w:val="heading 1"/>
    <w:basedOn w:val="a"/>
    <w:next w:val="a"/>
    <w:link w:val="10"/>
    <w:uiPriority w:val="5"/>
    <w:qFormat/>
    <w:rsid w:val="000E34A0"/>
    <w:pPr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link w:val="20"/>
    <w:uiPriority w:val="6"/>
    <w:qFormat/>
    <w:rsid w:val="000E34A0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link w:val="30"/>
    <w:uiPriority w:val="7"/>
    <w:qFormat/>
    <w:rsid w:val="000E34A0"/>
    <w:p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link w:val="40"/>
    <w:uiPriority w:val="8"/>
    <w:qFormat/>
    <w:rsid w:val="000E34A0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link w:val="50"/>
    <w:uiPriority w:val="9"/>
    <w:qFormat/>
    <w:rsid w:val="000E34A0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link w:val="60"/>
    <w:uiPriority w:val="10"/>
    <w:qFormat/>
    <w:rsid w:val="000E34A0"/>
    <w:pPr>
      <w:spacing w:before="200" w:after="0" w:line="240" w:lineRule="auto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0E34A0"/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character" w:customStyle="1" w:styleId="20">
    <w:name w:val="Заголовок 2 Знак"/>
    <w:basedOn w:val="a0"/>
    <w:link w:val="2"/>
    <w:uiPriority w:val="6"/>
    <w:rsid w:val="000E34A0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character" w:customStyle="1" w:styleId="30">
    <w:name w:val="Заголовок 3 Знак"/>
    <w:basedOn w:val="a0"/>
    <w:link w:val="3"/>
    <w:uiPriority w:val="7"/>
    <w:rsid w:val="000E34A0"/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character" w:customStyle="1" w:styleId="40">
    <w:name w:val="Заголовок 4 Знак"/>
    <w:basedOn w:val="a0"/>
    <w:link w:val="4"/>
    <w:uiPriority w:val="8"/>
    <w:rsid w:val="000E34A0"/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character" w:customStyle="1" w:styleId="50">
    <w:name w:val="Заголовок 5 Знак"/>
    <w:basedOn w:val="a0"/>
    <w:link w:val="5"/>
    <w:uiPriority w:val="9"/>
    <w:rsid w:val="000E34A0"/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character" w:customStyle="1" w:styleId="60">
    <w:name w:val="Заголовок 6 Знак"/>
    <w:basedOn w:val="a0"/>
    <w:link w:val="6"/>
    <w:uiPriority w:val="10"/>
    <w:rsid w:val="000E34A0"/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customStyle="1" w:styleId="21">
    <w:name w:val="Цитата 2 Знак"/>
    <w:basedOn w:val="a0"/>
    <w:link w:val="22"/>
    <w:uiPriority w:val="1"/>
    <w:rsid w:val="000E34A0"/>
    <w:rPr>
      <w:color w:val="000000" w:themeColor="text1"/>
      <w:szCs w:val="20"/>
    </w:rPr>
  </w:style>
  <w:style w:type="paragraph" w:styleId="22">
    <w:name w:val="Quote"/>
    <w:basedOn w:val="a"/>
    <w:next w:val="a"/>
    <w:link w:val="21"/>
    <w:uiPriority w:val="1"/>
    <w:qFormat/>
    <w:rsid w:val="000E34A0"/>
    <w:pPr>
      <w:spacing w:line="240" w:lineRule="auto"/>
      <w:ind w:left="720" w:right="720"/>
    </w:pPr>
    <w:rPr>
      <w:color w:val="000000" w:themeColor="text1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0E34A0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0E34A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2023-04-28T11:47:00Z</dcterms:created>
  <dcterms:modified xsi:type="dcterms:W3CDTF">2023-05-10T06:52:00Z</dcterms:modified>
</cp:coreProperties>
</file>