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9F9" w:rsidRPr="00BA09F9" w:rsidRDefault="00BA09F9" w:rsidP="00BA09F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BA09F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Среднемесячная заработная плата руководителей, их заместителей и главных бухгалтеров</w:t>
      </w:r>
      <w:r w:rsidRPr="00BA09F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br/>
        <w:t>муниципальных учреждений и муниципальных предприятий</w:t>
      </w:r>
      <w:r w:rsidRPr="00BA09F9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br/>
        <w:t>муниципального образования Гусь-Хрустальный район</w:t>
      </w:r>
    </w:p>
    <w:tbl>
      <w:tblPr>
        <w:tblW w:w="127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3196"/>
        <w:gridCol w:w="2859"/>
        <w:gridCol w:w="2177"/>
        <w:gridCol w:w="3138"/>
      </w:tblGrid>
      <w:tr w:rsidR="00BA09F9" w:rsidRPr="00BA09F9" w:rsidTr="00BA0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DF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t>Отчетный</w:t>
            </w: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br/>
              <w:t>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DF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DF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DF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t>Среднемесячная</w:t>
            </w: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br/>
              <w:t>зарплата,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DF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t>Примечание</w:t>
            </w:r>
          </w:p>
        </w:tc>
      </w:tr>
      <w:tr w:rsidR="00BA09F9" w:rsidRPr="00BA09F9" w:rsidTr="00BA09F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t>МКУ "Управление по вопросам развития промышленности, сельского хозяйства и предпринимательства"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Скворцов Евгений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71043,37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Мироедова Алла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48863,26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 01.03.2022</w:t>
            </w:r>
          </w:p>
        </w:tc>
      </w:tr>
      <w:tr w:rsidR="00BA09F9" w:rsidRPr="00BA09F9" w:rsidTr="00BA0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Скворцов Евгений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60567,21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Скворцов Евгений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57972,95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Скворцов Евгений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52362.06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Скворцов Евгений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49246,83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Скворцов Евгений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49565,56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t>МКУ "Отдел по делам гражданской обороны, чрезвычайным ситуациям и общественной безопасности"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Коршунова Наталья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74339,17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Куликов Олег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45550,96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Коршунова Наталья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67719,59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Куликов Олег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 xml:space="preserve">заместитель </w:t>
            </w: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lastRenderedPageBreak/>
              <w:t>40370,52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Коршунова Наталья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63225,64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Куликов Олег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34804,84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Коршунова Наталья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48813,56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Куликов Олег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37209,92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Коршунова Наталья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48332,84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Гарькин Николай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32972,52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Коршунова Наталья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46536,27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Гарькин Николай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33596,52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E6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t>МКУ "Централизованная бухгалтерия"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Крылова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67000,86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Кириллова Елена Альбертовна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40613,78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Бражкина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33113,39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 01.07.2022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Крылова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62357,36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Кириллова Елена Альбертовна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34359,83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 08.02.2021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 xml:space="preserve">Крылова Татьяна </w:t>
            </w: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lastRenderedPageBreak/>
              <w:t xml:space="preserve">начальник, главный </w:t>
            </w: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lastRenderedPageBreak/>
              <w:t>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lastRenderedPageBreak/>
              <w:t>63745,21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Смирнова Маргарита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35776,74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по 08.02.2021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Крылова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44737,98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Смирнова Маргарита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28351,27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Крылова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43672,66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Смирнова Маргарита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25491,22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Крылова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41974,49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Смирнова Маргарита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23492,07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FB9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t>МКУ "Отдел жилищно-коммунального хозяйства"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Трынков Роман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63093,91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Сысоева Оксана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46738,70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Панин Василий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29461,76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0,5 ставки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Трынков Роман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59620,23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Сысоева Оксана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46797,47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Панин Василий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27362,61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0,5 ставки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 xml:space="preserve">Трынков Роман </w:t>
            </w: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lastRenderedPageBreak/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56797,92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Сысоева Оксана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38368,28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Панин Василий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22919,01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0,5 ставки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Трынков Роман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52563,83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Сысоева Оксана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32289,04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Панин Василий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21179,83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0,5 ставки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Трынков Роман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48742,25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Сысоева Оксана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30733,49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Панин Василий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20873,70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0,5 ставки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Трынков Роман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47124,88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Крылов Андрей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29307,29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по 30.10.2017</w:t>
            </w: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Панин Василий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21792,55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0,5 ставки</w:t>
            </w:r>
          </w:p>
        </w:tc>
      </w:tr>
      <w:tr w:rsidR="00BA09F9" w:rsidRPr="00BA09F9" w:rsidTr="00BA09F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t>МКУ "Отдел строительного контроля"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Рябов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58703,12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Панин Василий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59287,07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Глазков Виктор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42124,27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Рябов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54885,59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Панин Василий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56045,46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Глазков Виктор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37270,95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Рябов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52919,13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Панин Василий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46944,32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Глазков Виктор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36901,57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Рябов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47534,69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Панин Василий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43058,68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Глазков Виктор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30252,64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Рябов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45190,33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Панин Василий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42448,63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Глазков Виктор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30871,19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Рябов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41080,05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Панин Василий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43585,30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Глазков Виктор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31122,72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E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t>МКУ "Гусь-Хрустальный районный архив"</w:t>
            </w:r>
          </w:p>
        </w:tc>
      </w:tr>
      <w:tr w:rsidR="00BA09F9" w:rsidRPr="00BA09F9" w:rsidTr="00BA0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Сурганова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44825,03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Сурганова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39950,47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Сурганова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33638,47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Сурганова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36150,23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Сурганова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31069,43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Сурганова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31585,89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t>МКУ "Отдел информационного обеспечения градостроительной деятельности"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Коробова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70905,37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Егорова Ирина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51394,77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 01.08.2022</w:t>
            </w:r>
          </w:p>
        </w:tc>
      </w:tr>
      <w:tr w:rsidR="00BA09F9" w:rsidRPr="00BA09F9" w:rsidTr="00BA0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Коробова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44663,06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Коробова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38816.65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Коробова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35316,71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Коробова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34141,95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Коробова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31172,43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E6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t>МУП ЖКХ района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Широков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59296,67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по 24.12.2022</w:t>
            </w: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Таранкова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47431,61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Широков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57501,17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 xml:space="preserve">Таранкова Елена </w:t>
            </w: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43506,75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Широков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63421,00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Таранкова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43069,00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Широков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64114,00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Таранкова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45422,00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Широков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59849,00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Таранкова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43712,00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Широков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47496,77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 25.07.2017</w:t>
            </w: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Таранкова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38025,58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t>МКУ "Отдел по вопросам спорта, семьи и молодежи"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Голубева Надежда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58811,86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Егоров Роман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54145,74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Голубева Надежда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45614,86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Егоров Роман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44085,81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Голубева Надежда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42718,55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 xml:space="preserve">Егоров Роман </w:t>
            </w: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lastRenderedPageBreak/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37518,56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Голубева Надежда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40668,75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Егоров Роман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37050,63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Голубева Надежда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36187.42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Егоров Роман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33037.55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Голубева Надежда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32682,52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Егоров Роман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29545,34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 24.04.2017</w:t>
            </w:r>
          </w:p>
        </w:tc>
      </w:tr>
      <w:tr w:rsidR="00BA09F9" w:rsidRPr="00BA09F9" w:rsidTr="00BA09F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FB9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t>МБУК "Районный методический Центр"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Остроухова Вера Карповна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65728,73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Иванова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44198,34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Остроухова Вера Карповна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45317,77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Иванова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39452,99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Остроухова Вера Карповна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42854,29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Иванова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37710,75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Остроухова Вера Карповна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41799,52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 xml:space="preserve">Иванова Ольга </w:t>
            </w: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lastRenderedPageBreak/>
              <w:t>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lastRenderedPageBreak/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37963,57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Остроухова Вера Карповна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43854.07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Иванова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40742,40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Остроухова Вера Карповна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36471,79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Иванова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36715,24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 08.09.2017</w:t>
            </w:r>
          </w:p>
        </w:tc>
      </w:tr>
      <w:tr w:rsidR="00BA09F9" w:rsidRPr="00BA09F9" w:rsidTr="00BA09F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t>МБУК "Межпоселенческая центральная библиотека Гусь-Хрустального района"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Михеева Вера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46363,03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Михайлова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41732,83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Михеева Вера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45135,91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Михайлова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40972,15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Михеева Вера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43614,51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Михайлова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37080,91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Михеева Вера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43282,37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Михайлова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38444,07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Михеева Вера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38863,84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Михайлова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36104,51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Михеева Вера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33503,93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Михайлова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28871,24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E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lastRenderedPageBreak/>
              <w:t>МКУ "Централизованная бухгалтерия отдела по культуре, физкультуре и спорту, молодежной и социальной политике"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Орлова 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65062,65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Иванова Валентина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50169,98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Орлова 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51237,45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Иванова Валентина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38917,44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Орлова 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48370,79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Иванова Валентина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36187,43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Орлова 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42868,07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Иванова Валентина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35010,17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Орлова 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35505.27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Иванова Валентина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30046.33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Орлова 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31775,16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Иванова Валентина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26395,67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t>МБУ ДО «Детская музыкальная школа» пос. Уршельский</w:t>
            </w:r>
          </w:p>
        </w:tc>
      </w:tr>
      <w:tr w:rsidR="00BA09F9" w:rsidRPr="00BA09F9" w:rsidTr="00BA0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Чудновский Олег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50178,66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Реорганизация учреждения в 2019 г</w:t>
            </w:r>
          </w:p>
        </w:tc>
      </w:tr>
      <w:tr w:rsidR="00BA09F9" w:rsidRPr="00BA09F9" w:rsidTr="00BA0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Чудновский Олег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51086,38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t>МБУ ДО "Детская школа искусств" г. Курлово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Чудновский Олег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62722,00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Манжуло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45379,53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Чудновская 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49205,32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Багамаева Айшат Рабадановна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41979,25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Чудновский Олег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57839,46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Пронякова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44842,25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по 01.07.2021</w:t>
            </w: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Манжуло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39498,29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 01.07.2021</w:t>
            </w: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Чудновская 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46947,93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Багамаева Айшат Рабадановна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39386,29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Чудновский Олег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63002,39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Пронякова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34532,74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Чудновская 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45241,38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Багамаева Айшат Рабадановна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54395,30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Чудновский Олег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55888,59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Пронякова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45051,16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с 01.11.2019</w:t>
            </w: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Манжуло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по 07.04.2019</w:t>
            </w: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Чудновская 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51728,38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Багамаева Айшат Рабадановна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31266,60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Миронова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45105,85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Манжуло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37552,17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Багамаева Айшат Рабадановна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27934,21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Миронова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47897,30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Манжуло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42408,54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Багамаева Айшат Рабадановна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26612,52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t>МБУ «Спортивная школа «Мещёра»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Катаев Андрей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47988,51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Крылов Андрей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31629,76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Катаев Андрей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47393,6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Крылов Андрей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33043,3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Катаев Андрей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37771,30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Крылов Андрей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26370,99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Катаев Андрей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37178,93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Крылов Андрей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28601,17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Катаев Андрей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37594,79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Крылов Андрей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28231,00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Катаев Андрей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35447,31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Крылов Андрей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25604,09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 </w:t>
            </w:r>
          </w:p>
        </w:tc>
      </w:tr>
      <w:tr w:rsidR="00BA09F9" w:rsidRPr="00BA09F9" w:rsidTr="00BA09F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b/>
                <w:bCs/>
                <w:color w:val="3A3A3A"/>
                <w:szCs w:val="24"/>
                <w:lang w:eastAsia="ru-RU"/>
              </w:rPr>
              <w:t>МБУК «Центр культурного развития района»</w:t>
            </w: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Андреев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55836,89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Воронкова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40937,70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Андреев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47243,99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Воронкова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36010,06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Андреев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47788,99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Воронкова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32700,73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Андреев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43308,04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  <w:tr w:rsidR="00BA09F9" w:rsidRPr="00BA09F9" w:rsidTr="00BA09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Воронкова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  <w:r w:rsidRPr="00BA09F9"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  <w:t>31030,21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9F9" w:rsidRPr="00BA09F9" w:rsidRDefault="00BA09F9" w:rsidP="00BA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A3A3A"/>
                <w:szCs w:val="24"/>
                <w:lang w:eastAsia="ru-RU"/>
              </w:rPr>
            </w:pPr>
          </w:p>
        </w:tc>
      </w:tr>
    </w:tbl>
    <w:p w:rsidR="00BA09F9" w:rsidRPr="00BA09F9" w:rsidRDefault="00BA09F9" w:rsidP="00BA09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A3A3A"/>
          <w:szCs w:val="24"/>
          <w:lang w:eastAsia="ru-RU"/>
        </w:rPr>
      </w:pPr>
      <w:r w:rsidRPr="00BA09F9">
        <w:rPr>
          <w:rFonts w:ascii="Arial" w:eastAsia="Times New Roman" w:hAnsi="Arial" w:cs="Arial"/>
          <w:color w:val="3A3A3A"/>
          <w:szCs w:val="24"/>
          <w:lang w:eastAsia="ru-RU"/>
        </w:rPr>
        <w:t> </w:t>
      </w:r>
    </w:p>
    <w:p w:rsidR="00BA09F9" w:rsidRPr="00BA09F9" w:rsidRDefault="00BA09F9" w:rsidP="00BA09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Cs w:val="24"/>
          <w:lang w:eastAsia="ru-RU"/>
        </w:rPr>
      </w:pPr>
      <w:r w:rsidRPr="00BA09F9">
        <w:rPr>
          <w:rFonts w:ascii="Arial" w:eastAsia="Times New Roman" w:hAnsi="Arial" w:cs="Arial"/>
          <w:i/>
          <w:iCs/>
          <w:color w:val="3A3A3A"/>
          <w:szCs w:val="24"/>
          <w:lang w:eastAsia="ru-RU"/>
        </w:rPr>
        <w:t>Используемые сокращения:</w:t>
      </w:r>
    </w:p>
    <w:p w:rsidR="00BA09F9" w:rsidRPr="00BA09F9" w:rsidRDefault="00BA09F9" w:rsidP="00BA09F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3A3A3A"/>
          <w:szCs w:val="24"/>
          <w:lang w:eastAsia="ru-RU"/>
        </w:rPr>
      </w:pPr>
      <w:r w:rsidRPr="00BA09F9">
        <w:rPr>
          <w:rFonts w:ascii="Arial" w:eastAsia="Times New Roman" w:hAnsi="Arial" w:cs="Arial"/>
          <w:i/>
          <w:iCs/>
          <w:color w:val="3A3A3A"/>
          <w:szCs w:val="24"/>
          <w:lang w:eastAsia="ru-RU"/>
        </w:rPr>
        <w:t>МКУ - муниципальное казенное учреждение</w:t>
      </w:r>
    </w:p>
    <w:p w:rsidR="00BA09F9" w:rsidRPr="00BA09F9" w:rsidRDefault="00BA09F9" w:rsidP="00BA09F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3A3A3A"/>
          <w:szCs w:val="24"/>
          <w:lang w:eastAsia="ru-RU"/>
        </w:rPr>
      </w:pPr>
      <w:r w:rsidRPr="00BA09F9">
        <w:rPr>
          <w:rFonts w:ascii="Arial" w:eastAsia="Times New Roman" w:hAnsi="Arial" w:cs="Arial"/>
          <w:i/>
          <w:iCs/>
          <w:color w:val="3A3A3A"/>
          <w:szCs w:val="24"/>
          <w:lang w:eastAsia="ru-RU"/>
        </w:rPr>
        <w:t>МУП - муниципальное унитарное предприятие</w:t>
      </w:r>
    </w:p>
    <w:p w:rsidR="00BA09F9" w:rsidRPr="00BA09F9" w:rsidRDefault="00BA09F9" w:rsidP="00BA09F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3A3A3A"/>
          <w:szCs w:val="24"/>
          <w:lang w:eastAsia="ru-RU"/>
        </w:rPr>
      </w:pPr>
      <w:r w:rsidRPr="00BA09F9">
        <w:rPr>
          <w:rFonts w:ascii="Arial" w:eastAsia="Times New Roman" w:hAnsi="Arial" w:cs="Arial"/>
          <w:i/>
          <w:iCs/>
          <w:color w:val="3A3A3A"/>
          <w:szCs w:val="24"/>
          <w:lang w:eastAsia="ru-RU"/>
        </w:rPr>
        <w:lastRenderedPageBreak/>
        <w:t>МБУК - муниципальное бюджетное учреждение культуры</w:t>
      </w:r>
    </w:p>
    <w:p w:rsidR="00BA09F9" w:rsidRPr="00BA09F9" w:rsidRDefault="00BA09F9" w:rsidP="00BA09F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3A3A3A"/>
          <w:szCs w:val="24"/>
          <w:lang w:eastAsia="ru-RU"/>
        </w:rPr>
      </w:pPr>
      <w:r w:rsidRPr="00BA09F9">
        <w:rPr>
          <w:rFonts w:ascii="Arial" w:eastAsia="Times New Roman" w:hAnsi="Arial" w:cs="Arial"/>
          <w:i/>
          <w:iCs/>
          <w:color w:val="3A3A3A"/>
          <w:szCs w:val="24"/>
          <w:lang w:eastAsia="ru-RU"/>
        </w:rPr>
        <w:t>МБУ ДО - муниципальное бюджетное учреждение дополнительного образования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F1A22"/>
    <w:multiLevelType w:val="multilevel"/>
    <w:tmpl w:val="877C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A09F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A09F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A09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09F9"/>
    <w:rPr>
      <w:rFonts w:ascii="Courier New" w:eastAsia="Times New Roman" w:hAnsi="Courier New" w:cs="Courier New"/>
    </w:rPr>
  </w:style>
  <w:style w:type="character" w:styleId="a8">
    <w:name w:val="Emphasis"/>
    <w:basedOn w:val="a0"/>
    <w:uiPriority w:val="20"/>
    <w:qFormat/>
    <w:rsid w:val="00BA09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2023-08-31T05:14:00Z</dcterms:modified>
</cp:coreProperties>
</file>