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C3" w:rsidRDefault="00A723C3" w:rsidP="00A723C3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Информация о среднемесячной плате руководителей, их заместителей, главных бухгалтеров учреждений за 2022 год</w:t>
      </w:r>
    </w:p>
    <w:p w:rsidR="00A723C3" w:rsidRDefault="00A723C3" w:rsidP="00A723C3">
      <w:pPr>
        <w:shd w:val="clear" w:color="auto" w:fill="F4F7FB"/>
        <w:rPr>
          <w:rFonts w:ascii="Segoe UI" w:hAnsi="Segoe UI" w:cs="Segoe UI"/>
          <w:color w:val="616878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24 мая 2023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6"/>
        <w:gridCol w:w="2093"/>
        <w:gridCol w:w="3911"/>
      </w:tblGrid>
      <w:tr w:rsidR="00A723C3" w:rsidTr="00A723C3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Государственное бюджетное учреждение Тюменской области</w:t>
            </w:r>
          </w:p>
          <w:p w:rsidR="00A723C3" w:rsidRDefault="00A723C3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«Государственный архив в г.Тобольске»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Фамилия, имя, отчество лица, замещающего должность директора, заместителя директора, главного бухгалтера Госархива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Среднемесячная заработная плата за 2022 год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Коклягина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192 138.31 руб..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Зайцева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119 546,09 руб.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Жирова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115 6411,90 руб.</w:t>
            </w:r>
          </w:p>
        </w:tc>
      </w:tr>
      <w:tr w:rsidR="00A723C3" w:rsidTr="00A723C3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Государственное бюджетное учреждение Тюменской области «Государственный архив социально-политической истории Тюменской области»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Фамилия, имя, отчество лица, замещающего должность директора, заместителя директора, главного бухгалтера Госархива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Среднемесячная заработная плата за 2022 год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Долгушина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170 594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Котовская Наталья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99 808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r>
              <w:t>Барабанщикова Евгения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r>
              <w:t>108 840</w:t>
            </w:r>
          </w:p>
        </w:tc>
      </w:tr>
    </w:tbl>
    <w:p w:rsidR="00A723C3" w:rsidRDefault="00A723C3" w:rsidP="00A723C3">
      <w:pPr>
        <w:shd w:val="clear" w:color="auto" w:fill="F4F7FB"/>
        <w:rPr>
          <w:rFonts w:ascii="Segoe UI" w:hAnsi="Segoe UI" w:cs="Segoe UI"/>
          <w:vanish/>
          <w:color w:val="61687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1"/>
        <w:gridCol w:w="2149"/>
        <w:gridCol w:w="3120"/>
      </w:tblGrid>
      <w:tr w:rsidR="00A723C3" w:rsidTr="00A723C3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Государственное бюджетное учреждение Тюменской области «Государственный архив Тюменской области»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lastRenderedPageBreak/>
              <w:t>Фамилия, имя, отчество лица, занимающего должность директора, заместителя директора, главного бухгалтера Госархива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Среднемесячная заработная плата</w:t>
            </w:r>
          </w:p>
          <w:p w:rsidR="00A723C3" w:rsidRDefault="00A723C3">
            <w:pPr>
              <w:pStyle w:val="a3"/>
              <w:spacing w:before="240" w:beforeAutospacing="0" w:after="240" w:afterAutospacing="0"/>
            </w:pPr>
            <w:r>
              <w:t>за 2022 год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Тарасова 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162 775,89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Черепнева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115 476,97</w:t>
            </w:r>
          </w:p>
        </w:tc>
      </w:tr>
      <w:tr w:rsidR="00A723C3" w:rsidTr="00A72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Любимова Кристина 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23C3" w:rsidRDefault="00A723C3">
            <w:pPr>
              <w:pStyle w:val="a3"/>
              <w:spacing w:before="0" w:beforeAutospacing="0" w:after="240" w:afterAutospacing="0"/>
            </w:pPr>
            <w:r>
              <w:t>90 351,67</w:t>
            </w:r>
          </w:p>
        </w:tc>
      </w:tr>
    </w:tbl>
    <w:p w:rsidR="00A723C3" w:rsidRDefault="00A723C3" w:rsidP="00A723C3">
      <w:pPr>
        <w:shd w:val="clear" w:color="auto" w:fill="F4F7FB"/>
        <w:rPr>
          <w:rFonts w:ascii="Segoe UI" w:hAnsi="Segoe UI" w:cs="Segoe UI"/>
          <w:color w:val="A8B3BE"/>
          <w:sz w:val="21"/>
          <w:szCs w:val="21"/>
        </w:rPr>
      </w:pPr>
      <w:r>
        <w:rPr>
          <w:rFonts w:ascii="Segoe UI" w:hAnsi="Segoe UI" w:cs="Segoe UI"/>
          <w:color w:val="A8B3BE"/>
          <w:sz w:val="21"/>
          <w:szCs w:val="21"/>
        </w:rPr>
        <w:t>Источник: Управление по делам архивов Тюменской области</w:t>
      </w:r>
      <w:r>
        <w:rPr>
          <w:rFonts w:ascii="Segoe UI" w:hAnsi="Segoe UI" w:cs="Segoe UI"/>
          <w:color w:val="A8B3BE"/>
          <w:sz w:val="21"/>
          <w:szCs w:val="21"/>
        </w:rPr>
        <w:br/>
        <w:t>Дата создания: 24.05.2023</w:t>
      </w:r>
      <w:r>
        <w:rPr>
          <w:rFonts w:ascii="Segoe UI" w:hAnsi="Segoe UI" w:cs="Segoe UI"/>
          <w:color w:val="A8B3BE"/>
          <w:sz w:val="21"/>
          <w:szCs w:val="21"/>
        </w:rPr>
        <w:br/>
        <w:t>Дата обновления: 24.05.2023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E4E66"/>
    <w:multiLevelType w:val="multilevel"/>
    <w:tmpl w:val="B4A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723C3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A723C3"/>
  </w:style>
  <w:style w:type="character" w:customStyle="1" w:styleId="date">
    <w:name w:val="date"/>
    <w:basedOn w:val="a0"/>
    <w:rsid w:val="00A72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104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89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2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955692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793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0258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2023-08-01T06:47:00Z</dcterms:modified>
</cp:coreProperties>
</file>