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B1" w:rsidRPr="00CE2CB1" w:rsidRDefault="00CE2CB1" w:rsidP="00CE2CB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CE2CB1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руководителя, его заместителей, главного бухгалтера ГАУ ДО ТО РИО-Центр за 2022 год</w:t>
      </w:r>
    </w:p>
    <w:p w:rsidR="00CE2CB1" w:rsidRPr="00CE2CB1" w:rsidRDefault="00CE2CB1" w:rsidP="00CE2CB1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CE2CB1">
        <w:rPr>
          <w:rStyle w:val="date"/>
          <w:rFonts w:ascii="Segoe UI" w:hAnsi="Segoe UI" w:cs="Segoe UI"/>
          <w:color w:val="A8B3BE"/>
          <w:szCs w:val="24"/>
        </w:rPr>
        <w:t>03 мая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7"/>
        <w:gridCol w:w="1987"/>
        <w:gridCol w:w="3866"/>
      </w:tblGrid>
      <w:tr w:rsidR="00CE2CB1" w:rsidRPr="00CE2CB1" w:rsidTr="00CE2CB1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rPr>
                <w:rStyle w:val="a4"/>
              </w:rPr>
              <w:t>Государственное автономное учреждение дополнительного образования Тюменской области "Региональный информационно-образовательный центр"</w:t>
            </w:r>
          </w:p>
        </w:tc>
      </w:tr>
      <w:tr w:rsidR="00CE2CB1" w:rsidRPr="00CE2CB1" w:rsidTr="00CE2C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rPr>
                <w:rStyle w:val="a4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rPr>
                <w:rStyle w:val="a4"/>
              </w:rPr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rPr>
                <w:rStyle w:val="a4"/>
              </w:rPr>
              <w:t>Среднемесячная заработная плата за 2022 год</w:t>
            </w:r>
          </w:p>
        </w:tc>
      </w:tr>
      <w:tr w:rsidR="00CE2CB1" w:rsidRPr="00CE2CB1" w:rsidTr="00CE2C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Ережепов Айдарбек Оразаевич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160 824,62</w:t>
            </w:r>
          </w:p>
        </w:tc>
      </w:tr>
      <w:tr w:rsidR="00CE2CB1" w:rsidRPr="00CE2CB1" w:rsidTr="00CE2CB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Мальцева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91 404,74</w:t>
            </w:r>
          </w:p>
        </w:tc>
      </w:tr>
    </w:tbl>
    <w:p w:rsidR="00CE2CB1" w:rsidRPr="00CE2CB1" w:rsidRDefault="00CE2CB1" w:rsidP="00CE2CB1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CE2CB1">
        <w:rPr>
          <w:rFonts w:ascii="Segoe UI" w:hAnsi="Segoe UI" w:cs="Segoe UI"/>
          <w:color w:val="A8B3BE"/>
          <w:szCs w:val="24"/>
        </w:rPr>
        <w:t>Источник: Департамент информатизации Тюменской области</w:t>
      </w:r>
      <w:r w:rsidRPr="00CE2CB1">
        <w:rPr>
          <w:rFonts w:ascii="Segoe UI" w:hAnsi="Segoe UI" w:cs="Segoe UI"/>
          <w:color w:val="A8B3BE"/>
          <w:szCs w:val="24"/>
        </w:rPr>
        <w:br/>
        <w:t>Дата создания: 03.05.2023</w:t>
      </w:r>
      <w:r w:rsidRPr="00CE2CB1">
        <w:rPr>
          <w:rFonts w:ascii="Segoe UI" w:hAnsi="Segoe UI" w:cs="Segoe UI"/>
          <w:color w:val="A8B3BE"/>
          <w:szCs w:val="24"/>
        </w:rPr>
        <w:br/>
        <w:t>Дата обновления: 03.05.2023</w:t>
      </w:r>
    </w:p>
    <w:p w:rsidR="00CE2CB1" w:rsidRPr="00CE2CB1" w:rsidRDefault="00CE2CB1" w:rsidP="00CE2CB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CE2CB1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руководителя, его заместителей, главного бухгалтера ГКУ ТО «Центр информационных технологий Тюменской области» за 2022 год</w:t>
      </w:r>
    </w:p>
    <w:p w:rsidR="00CE2CB1" w:rsidRPr="00CE2CB1" w:rsidRDefault="00CE2CB1" w:rsidP="00CE2CB1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CE2CB1">
        <w:rPr>
          <w:rStyle w:val="date"/>
          <w:rFonts w:ascii="Segoe UI" w:hAnsi="Segoe UI" w:cs="Segoe UI"/>
          <w:color w:val="A8B3BE"/>
          <w:szCs w:val="24"/>
        </w:rPr>
        <w:t>03 мая 2023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3"/>
        <w:gridCol w:w="2555"/>
        <w:gridCol w:w="3676"/>
      </w:tblGrid>
      <w:tr w:rsidR="00CE2CB1" w:rsidRPr="00CE2CB1" w:rsidTr="00CE2CB1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rPr>
                <w:rStyle w:val="a4"/>
              </w:rPr>
              <w:t>ГКУ ТО «Центр информационных технологий Тюменской области»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Должность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Среднемесячная заработная плата за 2022 год</w:t>
            </w:r>
          </w:p>
          <w:p w:rsidR="00CE2CB1" w:rsidRPr="00CE2CB1" w:rsidRDefault="00CE2CB1">
            <w:pPr>
              <w:pStyle w:val="a3"/>
              <w:spacing w:before="240" w:beforeAutospacing="0" w:after="240" w:afterAutospacing="0"/>
            </w:pPr>
            <w:r w:rsidRPr="00CE2CB1">
              <w:t>в руб.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Усманов Артур Рифович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267 273,05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Козодеев Игорь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Первый 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166 257,39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Царикаев Рустам Рамазанович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163 235,59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lastRenderedPageBreak/>
              <w:t>Гультяев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Заместитель директора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160 145,88</w:t>
            </w:r>
          </w:p>
        </w:tc>
      </w:tr>
      <w:tr w:rsidR="00CE2CB1" w:rsidRPr="00CE2CB1" w:rsidTr="00CE2CB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Кармазина Алена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CB1" w:rsidRPr="00CE2CB1" w:rsidRDefault="00CE2CB1">
            <w:pPr>
              <w:pStyle w:val="a3"/>
              <w:spacing w:before="0" w:beforeAutospacing="0" w:after="240" w:afterAutospacing="0"/>
            </w:pPr>
            <w:r w:rsidRPr="00CE2CB1">
              <w:t>137 847,44</w:t>
            </w:r>
          </w:p>
        </w:tc>
      </w:tr>
    </w:tbl>
    <w:p w:rsidR="00CE2CB1" w:rsidRPr="00CE2CB1" w:rsidRDefault="00CE2CB1" w:rsidP="00CE2CB1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CE2CB1">
        <w:rPr>
          <w:rFonts w:ascii="Segoe UI" w:hAnsi="Segoe UI" w:cs="Segoe UI"/>
          <w:color w:val="A8B3BE"/>
          <w:szCs w:val="24"/>
        </w:rPr>
        <w:t>Источник: Департамент информатизации Тюменской области</w:t>
      </w:r>
      <w:r w:rsidRPr="00CE2CB1">
        <w:rPr>
          <w:rFonts w:ascii="Segoe UI" w:hAnsi="Segoe UI" w:cs="Segoe UI"/>
          <w:color w:val="A8B3BE"/>
          <w:szCs w:val="24"/>
        </w:rPr>
        <w:br/>
        <w:t>Дата создания: 03.05.2023</w:t>
      </w:r>
      <w:r w:rsidRPr="00CE2CB1">
        <w:rPr>
          <w:rFonts w:ascii="Segoe UI" w:hAnsi="Segoe UI" w:cs="Segoe UI"/>
          <w:color w:val="A8B3BE"/>
          <w:szCs w:val="24"/>
        </w:rPr>
        <w:br/>
        <w:t>Дата обновления: 03.05.2023</w:t>
      </w:r>
    </w:p>
    <w:p w:rsidR="00B37646" w:rsidRPr="00CE2CB1" w:rsidRDefault="00B37646" w:rsidP="001C34A2">
      <w:pPr>
        <w:rPr>
          <w:rFonts w:ascii="Arial" w:hAnsi="Arial" w:cs="Arial"/>
          <w:szCs w:val="24"/>
        </w:rPr>
      </w:pPr>
    </w:p>
    <w:sectPr w:rsidR="00B37646" w:rsidRPr="00CE2CB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5297"/>
    <w:multiLevelType w:val="multilevel"/>
    <w:tmpl w:val="7BB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20995"/>
    <w:multiLevelType w:val="multilevel"/>
    <w:tmpl w:val="A5E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E2CB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CE2CB1"/>
  </w:style>
  <w:style w:type="character" w:customStyle="1" w:styleId="date">
    <w:name w:val="date"/>
    <w:basedOn w:val="a0"/>
    <w:rsid w:val="00CE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648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777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17088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21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7214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911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87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24737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94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83580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2023-08-01T05:31:00Z</dcterms:modified>
</cp:coreProperties>
</file>